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7110E" w:rsidRPr="00781AA2" w:rsidRDefault="00BE0CC8">
      <w:pPr>
        <w:rPr>
          <w:rFonts w:ascii="Arial" w:hAnsi="Arial" w:cs="Arial"/>
          <w:b/>
          <w:bCs/>
          <w:sz w:val="27"/>
          <w:szCs w:val="27"/>
        </w:rPr>
      </w:pPr>
      <w:r w:rsidRPr="00781AA2">
        <w:rPr>
          <w:rFonts w:ascii="Arial" w:hAnsi="Arial" w:cs="Arial"/>
          <w:b/>
          <w:bCs/>
          <w:sz w:val="27"/>
          <w:szCs w:val="27"/>
        </w:rPr>
        <w:t xml:space="preserve">     </w:t>
      </w:r>
      <w:r w:rsidR="00A7110E" w:rsidRPr="00781AA2">
        <w:rPr>
          <w:rFonts w:ascii="Arial" w:hAnsi="Arial" w:cs="Arial"/>
          <w:b/>
          <w:bCs/>
          <w:sz w:val="27"/>
          <w:szCs w:val="27"/>
        </w:rPr>
        <w:t>Základní škola Hradčovice, okres Uherské Hradiště</w:t>
      </w:r>
    </w:p>
    <w:p w:rsidR="00A7110E" w:rsidRPr="00781AA2" w:rsidRDefault="00A7110E">
      <w:pPr>
        <w:rPr>
          <w:rFonts w:ascii="Arial" w:hAnsi="Arial" w:cs="Arial"/>
          <w:b/>
          <w:bCs/>
          <w:sz w:val="27"/>
          <w:szCs w:val="27"/>
        </w:rPr>
      </w:pPr>
    </w:p>
    <w:p w:rsidR="00A7110E" w:rsidRPr="00781AA2" w:rsidRDefault="00A7110E">
      <w:pPr>
        <w:jc w:val="center"/>
        <w:rPr>
          <w:rFonts w:ascii="Arial" w:hAnsi="Arial" w:cs="Arial"/>
          <w:b/>
          <w:bCs/>
          <w:sz w:val="27"/>
          <w:szCs w:val="27"/>
        </w:rPr>
      </w:pPr>
      <w:r w:rsidRPr="00781AA2">
        <w:rPr>
          <w:rFonts w:ascii="Arial" w:hAnsi="Arial" w:cs="Arial"/>
          <w:b/>
          <w:bCs/>
          <w:sz w:val="27"/>
          <w:szCs w:val="27"/>
        </w:rPr>
        <w:t>Školní řád</w:t>
      </w:r>
    </w:p>
    <w:p w:rsidR="00A7110E" w:rsidRPr="00781AA2" w:rsidRDefault="00A7110E">
      <w:pPr>
        <w:rPr>
          <w:rFonts w:ascii="Arial" w:hAnsi="Arial" w:cs="Arial"/>
          <w:b/>
          <w:bCs/>
          <w:sz w:val="27"/>
          <w:szCs w:val="27"/>
        </w:rPr>
      </w:pPr>
    </w:p>
    <w:p w:rsidR="00A7110E" w:rsidRPr="00781AA2" w:rsidRDefault="00A7110E">
      <w:pPr>
        <w:rPr>
          <w:rFonts w:ascii="Arial" w:hAnsi="Arial" w:cs="Arial"/>
          <w:sz w:val="20"/>
          <w:szCs w:val="20"/>
        </w:rPr>
      </w:pPr>
      <w:r w:rsidRPr="00781AA2">
        <w:rPr>
          <w:rFonts w:ascii="Arial" w:hAnsi="Arial" w:cs="Arial"/>
          <w:b/>
          <w:bCs/>
        </w:rPr>
        <w:br/>
      </w:r>
      <w:r w:rsidRPr="00781AA2">
        <w:rPr>
          <w:rStyle w:val="Siln"/>
          <w:rFonts w:ascii="Arial" w:hAnsi="Arial" w:cs="Arial"/>
        </w:rPr>
        <w:t>A.) Školní řád - obsah</w:t>
      </w:r>
      <w:r w:rsidRPr="00781AA2">
        <w:rPr>
          <w:rFonts w:ascii="Arial" w:hAnsi="Arial" w:cs="Arial"/>
          <w:sz w:val="20"/>
          <w:szCs w:val="20"/>
        </w:rPr>
        <w:br/>
        <w:t> </w:t>
      </w:r>
      <w:r w:rsidRPr="00781AA2">
        <w:rPr>
          <w:rFonts w:ascii="Arial" w:hAnsi="Arial" w:cs="Arial"/>
          <w:sz w:val="20"/>
          <w:szCs w:val="20"/>
        </w:rPr>
        <w:br/>
      </w:r>
      <w:hyperlink r:id="rId7" w:anchor="1prava_a_povinnosti" w:history="1">
        <w:r w:rsidRPr="00781AA2">
          <w:rPr>
            <w:rStyle w:val="Hypertextovodkaz"/>
            <w:rFonts w:ascii="Arial" w:hAnsi="Arial" w:cs="Arial"/>
            <w:color w:val="auto"/>
          </w:rPr>
          <w:t>1. Práva a povinnosti žáků, zákonných zástupců ve škole a pravidla vzájemných vztahů žáků a zákonných zástupců žáků s pedagogickými pracovníky</w:t>
        </w:r>
        <w:r w:rsidRPr="00781AA2">
          <w:rPr>
            <w:rStyle w:val="Hypertextovodkaz"/>
            <w:rFonts w:ascii="Arial" w:hAnsi="Arial" w:cs="Arial"/>
            <w:color w:val="auto"/>
          </w:rPr>
          <w:br/>
        </w:r>
      </w:hyperlink>
      <w:hyperlink r:id="rId8" w:anchor="1.1. Práva žáků ve škole" w:history="1">
        <w:r w:rsidRPr="00781AA2">
          <w:rPr>
            <w:rStyle w:val="Hypertextovodkaz"/>
            <w:rFonts w:ascii="Arial" w:hAnsi="Arial" w:cs="Arial"/>
            <w:color w:val="auto"/>
          </w:rPr>
          <w:t>1.1. Práva žáků ve škole</w:t>
        </w:r>
      </w:hyperlink>
      <w:r w:rsidRPr="00781AA2">
        <w:rPr>
          <w:rFonts w:ascii="Arial" w:hAnsi="Arial" w:cs="Arial"/>
          <w:sz w:val="20"/>
          <w:szCs w:val="20"/>
        </w:rPr>
        <w:br/>
      </w:r>
      <w:hyperlink r:id="rId9" w:anchor="1.2. Povinnosti žáků ve škole" w:history="1">
        <w:r w:rsidRPr="00781AA2">
          <w:rPr>
            <w:rStyle w:val="Hypertextovodkaz"/>
            <w:rFonts w:ascii="Arial" w:hAnsi="Arial" w:cs="Arial"/>
            <w:color w:val="auto"/>
          </w:rPr>
          <w:t>1.2. Povinnosti žáků ve škole</w:t>
        </w:r>
      </w:hyperlink>
      <w:r w:rsidRPr="00781AA2">
        <w:rPr>
          <w:rFonts w:ascii="Arial" w:hAnsi="Arial" w:cs="Arial"/>
          <w:sz w:val="20"/>
          <w:szCs w:val="20"/>
        </w:rPr>
        <w:br/>
      </w:r>
      <w:hyperlink r:id="rId10" w:anchor="1.3. Práva zákonných zástupců žáků školy" w:history="1">
        <w:r w:rsidRPr="00781AA2">
          <w:rPr>
            <w:rStyle w:val="Hypertextovodkaz"/>
            <w:rFonts w:ascii="Arial" w:hAnsi="Arial" w:cs="Arial"/>
            <w:color w:val="auto"/>
          </w:rPr>
          <w:t>1.3. Práva zákonných zástupců žáků školy</w:t>
        </w:r>
      </w:hyperlink>
      <w:r w:rsidRPr="00781AA2">
        <w:rPr>
          <w:rFonts w:ascii="Arial" w:hAnsi="Arial" w:cs="Arial"/>
          <w:sz w:val="20"/>
          <w:szCs w:val="20"/>
        </w:rPr>
        <w:br/>
      </w:r>
      <w:hyperlink r:id="rId11" w:anchor="1.4. Povinnosti zákonných zástupců žáků školy" w:history="1">
        <w:r w:rsidRPr="00781AA2">
          <w:rPr>
            <w:rStyle w:val="Hypertextovodkaz"/>
            <w:rFonts w:ascii="Arial" w:hAnsi="Arial" w:cs="Arial"/>
            <w:color w:val="auto"/>
          </w:rPr>
          <w:t>1.4. Povinnosti zákonných zástupců žáků školy</w:t>
        </w:r>
      </w:hyperlink>
      <w:r w:rsidRPr="00781AA2">
        <w:rPr>
          <w:rFonts w:ascii="Arial" w:hAnsi="Arial" w:cs="Arial"/>
          <w:sz w:val="20"/>
          <w:szCs w:val="20"/>
        </w:rPr>
        <w:br/>
      </w:r>
      <w:hyperlink r:id="rId12" w:anchor="1.5. Vztahy žáků a zákonných zástupců s pedagogickými pracovníky" w:history="1">
        <w:r w:rsidRPr="00781AA2">
          <w:rPr>
            <w:rStyle w:val="Hypertextovodkaz"/>
            <w:rFonts w:ascii="Arial" w:hAnsi="Arial" w:cs="Arial"/>
            <w:color w:val="auto"/>
          </w:rPr>
          <w:t>1.5. Vztahy žáků a zákonných zástupců s pedagogickými pracovníky školy</w:t>
        </w:r>
      </w:hyperlink>
    </w:p>
    <w:p w:rsidR="00A7110E" w:rsidRPr="00781AA2" w:rsidRDefault="00A7110E">
      <w:pPr>
        <w:rPr>
          <w:rFonts w:ascii="Arial" w:hAnsi="Arial" w:cs="Arial"/>
          <w:sz w:val="20"/>
          <w:szCs w:val="20"/>
        </w:rPr>
      </w:pPr>
    </w:p>
    <w:p w:rsidR="00A7110E" w:rsidRPr="00781AA2" w:rsidRDefault="00F951AD">
      <w:pPr>
        <w:pStyle w:val="Normlnweb"/>
        <w:rPr>
          <w:rFonts w:ascii="Arial" w:hAnsi="Arial" w:cs="Arial"/>
          <w:sz w:val="20"/>
          <w:szCs w:val="20"/>
        </w:rPr>
      </w:pPr>
      <w:hyperlink r:id="rId13" w:anchor="2.  Provoz a vnitřní režim školy" w:history="1">
        <w:r w:rsidR="00A7110E" w:rsidRPr="00781AA2">
          <w:rPr>
            <w:rStyle w:val="Hypertextovodkaz"/>
            <w:rFonts w:ascii="Arial" w:hAnsi="Arial" w:cs="Arial"/>
            <w:color w:val="auto"/>
          </w:rPr>
          <w:t>2. Provoz a vnitřní režim školy</w:t>
        </w:r>
      </w:hyperlink>
      <w:r w:rsidR="00A7110E" w:rsidRPr="00781AA2">
        <w:rPr>
          <w:rFonts w:ascii="Arial" w:hAnsi="Arial" w:cs="Arial"/>
          <w:b/>
          <w:bCs/>
          <w:sz w:val="20"/>
          <w:szCs w:val="20"/>
        </w:rPr>
        <w:br/>
      </w:r>
      <w:hyperlink r:id="rId14" w:anchor="2.1. Docházka do školy" w:history="1">
        <w:r w:rsidR="00A7110E" w:rsidRPr="00781AA2">
          <w:rPr>
            <w:rStyle w:val="Hypertextovodkaz"/>
            <w:rFonts w:ascii="Arial" w:hAnsi="Arial" w:cs="Arial"/>
            <w:color w:val="auto"/>
          </w:rPr>
          <w:t>2.1. Docházka do školy</w:t>
        </w:r>
      </w:hyperlink>
      <w:r w:rsidR="00A7110E" w:rsidRPr="00781AA2">
        <w:rPr>
          <w:rFonts w:ascii="Arial" w:hAnsi="Arial" w:cs="Arial"/>
          <w:sz w:val="20"/>
          <w:szCs w:val="20"/>
        </w:rPr>
        <w:br/>
      </w:r>
      <w:r w:rsidR="00A7110E" w:rsidRPr="00781AA2">
        <w:rPr>
          <w:rFonts w:ascii="Arial" w:hAnsi="Arial" w:cs="Arial"/>
          <w:sz w:val="20"/>
          <w:szCs w:val="20"/>
        </w:rPr>
        <w:br/>
      </w:r>
      <w:hyperlink r:id="rId15" w:anchor="2.2. Pravidla vnitřního režimu" w:history="1">
        <w:r w:rsidR="00A7110E" w:rsidRPr="00781AA2">
          <w:rPr>
            <w:rStyle w:val="Hypertextovodkaz"/>
            <w:rFonts w:ascii="Arial" w:hAnsi="Arial" w:cs="Arial"/>
            <w:color w:val="auto"/>
          </w:rPr>
          <w:t>2.2. Pravidla vnitřního režimu</w:t>
        </w:r>
      </w:hyperlink>
      <w:r w:rsidR="00A7110E" w:rsidRPr="00781AA2">
        <w:rPr>
          <w:rFonts w:ascii="Arial" w:hAnsi="Arial" w:cs="Arial"/>
          <w:sz w:val="20"/>
          <w:szCs w:val="20"/>
        </w:rPr>
        <w:br/>
      </w:r>
      <w:hyperlink r:id="rId16" w:anchor="2.2.1. Příchod do školy" w:history="1">
        <w:r w:rsidR="00A7110E" w:rsidRPr="00781AA2">
          <w:rPr>
            <w:rStyle w:val="Hypertextovodkaz"/>
            <w:rFonts w:ascii="Arial" w:hAnsi="Arial" w:cs="Arial"/>
            <w:color w:val="auto"/>
          </w:rPr>
          <w:t>2.2.1. Příchod do školy</w:t>
        </w:r>
      </w:hyperlink>
      <w:r w:rsidR="00A7110E" w:rsidRPr="00781AA2">
        <w:rPr>
          <w:rFonts w:ascii="Arial" w:hAnsi="Arial" w:cs="Arial"/>
          <w:sz w:val="20"/>
          <w:szCs w:val="20"/>
        </w:rPr>
        <w:br/>
      </w:r>
      <w:hyperlink r:id="rId17" w:anchor="2.2.2. Vyučování" w:history="1">
        <w:r w:rsidR="00A7110E" w:rsidRPr="00781AA2">
          <w:rPr>
            <w:rStyle w:val="Hypertextovodkaz"/>
            <w:rFonts w:ascii="Arial" w:hAnsi="Arial" w:cs="Arial"/>
            <w:color w:val="auto"/>
          </w:rPr>
          <w:t>2.2.2. Vyučování</w:t>
        </w:r>
      </w:hyperlink>
      <w:r w:rsidR="00A7110E" w:rsidRPr="00781AA2">
        <w:rPr>
          <w:rFonts w:ascii="Arial" w:hAnsi="Arial" w:cs="Arial"/>
          <w:sz w:val="20"/>
          <w:szCs w:val="20"/>
        </w:rPr>
        <w:br/>
      </w:r>
      <w:hyperlink r:id="rId18" w:anchor="2.2.3. Přestávky" w:history="1">
        <w:r w:rsidR="00A7110E" w:rsidRPr="00781AA2">
          <w:rPr>
            <w:rStyle w:val="Hypertextovodkaz"/>
            <w:rFonts w:ascii="Arial" w:hAnsi="Arial" w:cs="Arial"/>
            <w:color w:val="auto"/>
          </w:rPr>
          <w:t>2.2.3. Přestávky</w:t>
        </w:r>
      </w:hyperlink>
      <w:r w:rsidR="00A7110E" w:rsidRPr="00781AA2">
        <w:rPr>
          <w:rFonts w:ascii="Arial" w:hAnsi="Arial" w:cs="Arial"/>
          <w:sz w:val="20"/>
          <w:szCs w:val="20"/>
        </w:rPr>
        <w:br/>
      </w:r>
      <w:hyperlink r:id="rId19" w:anchor="2.2.4. Konec vyučování" w:history="1">
        <w:r w:rsidR="00A7110E" w:rsidRPr="00781AA2">
          <w:rPr>
            <w:rStyle w:val="Hypertextovodkaz"/>
            <w:rFonts w:ascii="Arial" w:hAnsi="Arial" w:cs="Arial"/>
            <w:color w:val="auto"/>
          </w:rPr>
          <w:t>2.2.4. Konec vyučování</w:t>
        </w:r>
      </w:hyperlink>
      <w:r w:rsidR="00A7110E" w:rsidRPr="00781AA2">
        <w:rPr>
          <w:rFonts w:ascii="Arial" w:hAnsi="Arial" w:cs="Arial"/>
          <w:sz w:val="20"/>
          <w:szCs w:val="20"/>
        </w:rPr>
        <w:br/>
      </w:r>
      <w:hyperlink r:id="rId20" w:anchor="2.2.5. Různé" w:history="1">
        <w:r w:rsidR="00A7110E" w:rsidRPr="00781AA2">
          <w:rPr>
            <w:rStyle w:val="Hypertextovodkaz"/>
            <w:rFonts w:ascii="Arial" w:hAnsi="Arial" w:cs="Arial"/>
            <w:color w:val="auto"/>
          </w:rPr>
          <w:t>2.2.5. Různé</w:t>
        </w:r>
      </w:hyperlink>
      <w:r w:rsidR="00A7110E" w:rsidRPr="00781AA2">
        <w:rPr>
          <w:rFonts w:ascii="Arial" w:hAnsi="Arial" w:cs="Arial"/>
          <w:sz w:val="20"/>
          <w:szCs w:val="20"/>
        </w:rPr>
        <w:br/>
      </w:r>
    </w:p>
    <w:p w:rsidR="00A7110E" w:rsidRPr="00781AA2" w:rsidRDefault="00F951AD">
      <w:pPr>
        <w:pStyle w:val="Normlnweb"/>
        <w:rPr>
          <w:rFonts w:ascii="Arial" w:hAnsi="Arial" w:cs="Arial"/>
        </w:rPr>
      </w:pPr>
      <w:hyperlink r:id="rId21" w:anchor="3. Podmínky zajištění bezpečnosti a ochrany zdraví žáků a jejich ochrany před sociálně patologickými jevy a před projevy diskriminace, nepřátelství nebo násilí" w:history="1">
        <w:r w:rsidR="00A7110E" w:rsidRPr="00781AA2">
          <w:rPr>
            <w:rStyle w:val="Hypertextovodkaz"/>
            <w:rFonts w:ascii="Arial" w:hAnsi="Arial" w:cs="Arial"/>
            <w:color w:val="auto"/>
          </w:rPr>
          <w:t>3. Podmínky zajištění bezpečnosti a ochrany zdraví žáků a jejich ochrany před sociálně patologickými jevy a před projevy diskriminace, nepřátelství nebo násilí</w:t>
        </w:r>
      </w:hyperlink>
      <w:r w:rsidR="00A7110E" w:rsidRPr="00781AA2">
        <w:rPr>
          <w:rFonts w:ascii="Arial" w:hAnsi="Arial" w:cs="Arial"/>
          <w:b/>
          <w:bCs/>
          <w:sz w:val="20"/>
          <w:szCs w:val="20"/>
        </w:rPr>
        <w:br/>
      </w:r>
      <w:hyperlink r:id="rId22" w:anchor="3.1. Bezpečnost a ochrana zdraví žáků" w:history="1">
        <w:r w:rsidR="00A7110E" w:rsidRPr="00781AA2">
          <w:rPr>
            <w:rStyle w:val="Hypertextovodkaz"/>
            <w:rFonts w:ascii="Arial" w:hAnsi="Arial" w:cs="Arial"/>
            <w:color w:val="auto"/>
          </w:rPr>
          <w:t>3.1. Bezpečnost a ochrana žáků</w:t>
        </w:r>
      </w:hyperlink>
      <w:r w:rsidR="00A7110E" w:rsidRPr="00781AA2">
        <w:rPr>
          <w:rFonts w:ascii="Arial" w:hAnsi="Arial" w:cs="Arial"/>
          <w:sz w:val="20"/>
          <w:szCs w:val="20"/>
        </w:rPr>
        <w:br/>
      </w:r>
      <w:hyperlink r:id="rId23" w:anchor="3.2 Ochrana před sociálně patologickými jevy" w:history="1">
        <w:r w:rsidR="00A7110E" w:rsidRPr="00781AA2">
          <w:rPr>
            <w:rStyle w:val="Hypertextovodkaz"/>
            <w:rFonts w:ascii="Arial" w:hAnsi="Arial" w:cs="Arial"/>
            <w:color w:val="auto"/>
          </w:rPr>
          <w:t>3.2. Ochrana před sociálně patologickými jevy</w:t>
        </w:r>
      </w:hyperlink>
    </w:p>
    <w:p w:rsidR="00A7110E" w:rsidRPr="00781AA2" w:rsidRDefault="00A7110E">
      <w:pPr>
        <w:rPr>
          <w:rFonts w:ascii="Arial" w:hAnsi="Arial" w:cs="Arial"/>
        </w:rPr>
      </w:pPr>
    </w:p>
    <w:p w:rsidR="00A7110E" w:rsidRPr="00781AA2" w:rsidRDefault="00F951AD">
      <w:pPr>
        <w:rPr>
          <w:rFonts w:ascii="Arial" w:hAnsi="Arial" w:cs="Arial"/>
        </w:rPr>
      </w:pPr>
      <w:hyperlink r:id="rId24" w:anchor="4. Podmínky zacházení s majetkem školy ze strany žáků" w:history="1">
        <w:r w:rsidR="00A7110E" w:rsidRPr="00781AA2">
          <w:rPr>
            <w:rStyle w:val="Hypertextovodkaz"/>
            <w:rFonts w:ascii="Arial" w:hAnsi="Arial" w:cs="Arial"/>
            <w:color w:val="auto"/>
          </w:rPr>
          <w:t>4. Podmínky zacházení s majetkem školy ze strany žáků</w:t>
        </w:r>
      </w:hyperlink>
      <w:r w:rsidR="00A7110E" w:rsidRPr="00781AA2">
        <w:rPr>
          <w:rFonts w:ascii="Arial" w:hAnsi="Arial" w:cs="Arial"/>
          <w:b/>
          <w:bCs/>
          <w:sz w:val="20"/>
          <w:szCs w:val="20"/>
        </w:rPr>
        <w:br/>
      </w:r>
      <w:r w:rsidR="00A7110E" w:rsidRPr="00781AA2">
        <w:rPr>
          <w:rFonts w:ascii="Arial" w:hAnsi="Arial" w:cs="Arial"/>
          <w:sz w:val="20"/>
          <w:szCs w:val="20"/>
        </w:rPr>
        <w:t> </w:t>
      </w:r>
      <w:r w:rsidR="00A7110E" w:rsidRPr="00781AA2">
        <w:rPr>
          <w:rFonts w:ascii="Arial" w:hAnsi="Arial" w:cs="Arial"/>
        </w:rPr>
        <w:t xml:space="preserve"> </w:t>
      </w:r>
    </w:p>
    <w:p w:rsidR="00A7110E" w:rsidRPr="00781AA2" w:rsidRDefault="00A7110E">
      <w:pPr>
        <w:pStyle w:val="Normlnweb"/>
        <w:rPr>
          <w:rFonts w:ascii="Arial" w:hAnsi="Arial" w:cs="Arial"/>
          <w:sz w:val="20"/>
          <w:szCs w:val="20"/>
        </w:rPr>
      </w:pPr>
      <w:r w:rsidRPr="00781AA2">
        <w:rPr>
          <w:rFonts w:ascii="Arial" w:hAnsi="Arial" w:cs="Arial"/>
        </w:rPr>
        <w:br/>
      </w:r>
      <w:r w:rsidRPr="00781AA2">
        <w:rPr>
          <w:rStyle w:val="Siln"/>
          <w:rFonts w:ascii="Arial" w:hAnsi="Arial" w:cs="Arial"/>
        </w:rPr>
        <w:t>B.) Pravidla pro hodnocení výsledků vzdělávání žáků – obsah</w:t>
      </w:r>
      <w:r w:rsidRPr="00781AA2">
        <w:rPr>
          <w:rFonts w:ascii="Arial" w:hAnsi="Arial" w:cs="Arial"/>
          <w:sz w:val="20"/>
          <w:szCs w:val="20"/>
        </w:rPr>
        <w:t xml:space="preserve"> </w:t>
      </w:r>
    </w:p>
    <w:p w:rsidR="00A7110E" w:rsidRPr="00781AA2" w:rsidRDefault="00A7110E" w:rsidP="00A7110E">
      <w:pPr>
        <w:ind w:left="120"/>
        <w:jc w:val="both"/>
        <w:rPr>
          <w:rFonts w:ascii="Arial" w:hAnsi="Arial" w:cs="Arial"/>
          <w:u w:val="single"/>
        </w:rPr>
      </w:pPr>
      <w:r w:rsidRPr="00781AA2">
        <w:rPr>
          <w:rFonts w:ascii="Arial" w:hAnsi="Arial" w:cs="Arial"/>
          <w:u w:val="single"/>
        </w:rPr>
        <w:t>I. Zásady hodnocení průběhu a výsledků vzdělávání a chování ve škole a na akcích pořádaných školou, zásady a pravidla pro sebehodnocení žáků,</w:t>
      </w:r>
    </w:p>
    <w:p w:rsidR="00A7110E" w:rsidRPr="00781AA2" w:rsidRDefault="00A7110E" w:rsidP="00A7110E">
      <w:pPr>
        <w:ind w:left="120"/>
        <w:jc w:val="both"/>
        <w:rPr>
          <w:rFonts w:ascii="Arial" w:hAnsi="Arial" w:cs="Arial"/>
          <w:u w:val="single"/>
        </w:rPr>
      </w:pPr>
      <w:r w:rsidRPr="00781AA2">
        <w:rPr>
          <w:rFonts w:ascii="Arial" w:hAnsi="Arial" w:cs="Arial"/>
          <w:u w:val="single"/>
        </w:rPr>
        <w:t>II. Stupně hodnocení prospěchu a chování v případě použití klasifikace, zásady pro používání slovního hodnocení,</w:t>
      </w:r>
    </w:p>
    <w:p w:rsidR="00A7110E" w:rsidRPr="00781AA2" w:rsidRDefault="00A7110E" w:rsidP="00A7110E">
      <w:pPr>
        <w:ind w:left="120"/>
        <w:jc w:val="both"/>
        <w:rPr>
          <w:rFonts w:ascii="Arial" w:hAnsi="Arial" w:cs="Arial"/>
        </w:rPr>
      </w:pPr>
      <w:r w:rsidRPr="00781AA2">
        <w:rPr>
          <w:rFonts w:ascii="Arial" w:hAnsi="Arial" w:cs="Arial"/>
          <w:u w:val="single"/>
        </w:rPr>
        <w:t>III. Podrobnosti o komisionálních a opravných zkouškách,</w:t>
      </w:r>
    </w:p>
    <w:p w:rsidR="00A7110E" w:rsidRPr="00781AA2" w:rsidRDefault="00A7110E" w:rsidP="00A7110E">
      <w:pPr>
        <w:pStyle w:val="Zkladntext21"/>
        <w:jc w:val="both"/>
        <w:rPr>
          <w:rFonts w:ascii="Arial" w:hAnsi="Arial" w:cs="Arial"/>
          <w:b w:val="0"/>
          <w:color w:val="auto"/>
        </w:rPr>
      </w:pPr>
      <w:r w:rsidRPr="00781AA2">
        <w:rPr>
          <w:rFonts w:ascii="Arial" w:hAnsi="Arial" w:cs="Arial"/>
          <w:b w:val="0"/>
          <w:color w:val="auto"/>
        </w:rPr>
        <w:t>IV. Způsob získávání podkladů pro hodnocení, zásady pro stanovení celkového hodnocení žáka na vysvědčení v případě použití slovního hodnocení nebo kombinace slovního hodnocení a klasifikace,</w:t>
      </w:r>
    </w:p>
    <w:p w:rsidR="00A7110E" w:rsidRPr="00781AA2" w:rsidRDefault="00A7110E" w:rsidP="00A7110E">
      <w:pPr>
        <w:ind w:left="120"/>
        <w:jc w:val="both"/>
        <w:rPr>
          <w:rFonts w:ascii="Arial" w:hAnsi="Arial" w:cs="Arial"/>
          <w:u w:val="single"/>
        </w:rPr>
      </w:pPr>
      <w:r w:rsidRPr="00781AA2">
        <w:rPr>
          <w:rFonts w:ascii="Arial" w:hAnsi="Arial" w:cs="Arial"/>
          <w:u w:val="single"/>
        </w:rPr>
        <w:t>V. Pravidla chování žáků</w:t>
      </w:r>
    </w:p>
    <w:p w:rsidR="00A7110E" w:rsidRPr="00781AA2" w:rsidRDefault="00A7110E" w:rsidP="00A7110E">
      <w:pPr>
        <w:ind w:left="120"/>
        <w:jc w:val="both"/>
        <w:rPr>
          <w:rFonts w:ascii="Arial" w:hAnsi="Arial" w:cs="Arial"/>
        </w:rPr>
      </w:pPr>
      <w:r w:rsidRPr="00781AA2">
        <w:rPr>
          <w:rFonts w:ascii="Arial" w:hAnsi="Arial" w:cs="Arial"/>
          <w:u w:val="single"/>
        </w:rPr>
        <w:t>VI. Způsob hodnocení žáků se speciálními vzdělávacími potřebami.</w:t>
      </w:r>
    </w:p>
    <w:p w:rsidR="00A7110E" w:rsidRPr="00781AA2" w:rsidRDefault="00A7110E">
      <w:pPr>
        <w:rPr>
          <w:rFonts w:ascii="Arial" w:hAnsi="Arial" w:cs="Arial"/>
        </w:rPr>
      </w:pPr>
    </w:p>
    <w:p w:rsidR="00A7110E" w:rsidRPr="00781AA2" w:rsidRDefault="00A7110E">
      <w:pPr>
        <w:pStyle w:val="Normlnweb"/>
        <w:rPr>
          <w:rStyle w:val="Siln"/>
          <w:rFonts w:ascii="Arial" w:hAnsi="Arial" w:cs="Arial"/>
        </w:rPr>
      </w:pPr>
      <w:r w:rsidRPr="00781AA2">
        <w:rPr>
          <w:rStyle w:val="Siln"/>
          <w:rFonts w:ascii="Arial" w:hAnsi="Arial" w:cs="Arial"/>
        </w:rPr>
        <w:lastRenderedPageBreak/>
        <w:t>A.) Školní řád</w:t>
      </w:r>
    </w:p>
    <w:p w:rsidR="00A7110E" w:rsidRPr="00781AA2" w:rsidRDefault="00A7110E">
      <w:pPr>
        <w:pStyle w:val="Normlnweb"/>
        <w:rPr>
          <w:rStyle w:val="Siln"/>
          <w:rFonts w:ascii="Arial" w:hAnsi="Arial" w:cs="Arial"/>
          <w:sz w:val="20"/>
          <w:szCs w:val="20"/>
        </w:rPr>
      </w:pPr>
      <w:r w:rsidRPr="00781AA2">
        <w:rPr>
          <w:rStyle w:val="Siln"/>
          <w:rFonts w:ascii="Arial" w:hAnsi="Arial" w:cs="Arial"/>
          <w:sz w:val="20"/>
          <w:szCs w:val="20"/>
        </w:rPr>
        <w:t>1. Práva a povinnosti žáků a zákonných zástupců, vztahy žáků a zákonných zástupců s pedagogickými pracovníky školy</w:t>
      </w:r>
    </w:p>
    <w:p w:rsidR="00A7110E" w:rsidRPr="00781AA2" w:rsidRDefault="00A7110E">
      <w:pPr>
        <w:rPr>
          <w:rFonts w:ascii="Arial" w:hAnsi="Arial" w:cs="Arial"/>
        </w:rPr>
      </w:pPr>
    </w:p>
    <w:p w:rsidR="00A7110E" w:rsidRPr="00781AA2" w:rsidRDefault="00A7110E">
      <w:pPr>
        <w:rPr>
          <w:rFonts w:ascii="Arial" w:hAnsi="Arial" w:cs="Arial"/>
          <w:sz w:val="20"/>
          <w:szCs w:val="20"/>
        </w:rPr>
      </w:pPr>
      <w:r w:rsidRPr="00781AA2">
        <w:rPr>
          <w:rFonts w:ascii="Arial" w:hAnsi="Arial" w:cs="Arial"/>
          <w:sz w:val="20"/>
          <w:szCs w:val="20"/>
        </w:rPr>
        <w:t xml:space="preserve">1.1. Práva žáků ve škole </w:t>
      </w:r>
    </w:p>
    <w:p w:rsidR="00A7110E" w:rsidRPr="00781AA2" w:rsidRDefault="00A7110E">
      <w:pPr>
        <w:pStyle w:val="Normlnweb"/>
        <w:rPr>
          <w:rFonts w:ascii="Arial" w:hAnsi="Arial" w:cs="Arial"/>
          <w:sz w:val="20"/>
          <w:szCs w:val="20"/>
        </w:rPr>
      </w:pPr>
      <w:r w:rsidRPr="00781AA2">
        <w:rPr>
          <w:rFonts w:ascii="Arial" w:hAnsi="Arial" w:cs="Arial"/>
          <w:sz w:val="20"/>
          <w:szCs w:val="20"/>
        </w:rPr>
        <w:t>Žáci mají právo:</w:t>
      </w:r>
    </w:p>
    <w:p w:rsidR="00A7110E" w:rsidRPr="00781AA2" w:rsidRDefault="00A7110E">
      <w:pPr>
        <w:pStyle w:val="Normlnweb"/>
        <w:numPr>
          <w:ilvl w:val="0"/>
          <w:numId w:val="3"/>
        </w:numPr>
        <w:spacing w:after="0"/>
        <w:rPr>
          <w:rFonts w:ascii="Arial" w:hAnsi="Arial" w:cs="Arial"/>
          <w:sz w:val="20"/>
          <w:szCs w:val="20"/>
        </w:rPr>
      </w:pPr>
      <w:r w:rsidRPr="00781AA2">
        <w:rPr>
          <w:rFonts w:ascii="Arial" w:hAnsi="Arial" w:cs="Arial"/>
          <w:sz w:val="20"/>
          <w:szCs w:val="20"/>
        </w:rPr>
        <w:t>na vzdělávání a školské služby podle školského zákona a školního vzdělávacího programu</w:t>
      </w:r>
    </w:p>
    <w:p w:rsidR="00A7110E" w:rsidRPr="00781AA2" w:rsidRDefault="00A7110E">
      <w:pPr>
        <w:numPr>
          <w:ilvl w:val="0"/>
          <w:numId w:val="3"/>
        </w:numPr>
        <w:rPr>
          <w:rFonts w:ascii="Arial" w:hAnsi="Arial" w:cs="Arial"/>
          <w:sz w:val="20"/>
          <w:szCs w:val="20"/>
        </w:rPr>
      </w:pPr>
      <w:r w:rsidRPr="00781AA2">
        <w:rPr>
          <w:rFonts w:ascii="Arial" w:hAnsi="Arial" w:cs="Arial"/>
          <w:sz w:val="20"/>
          <w:szCs w:val="20"/>
        </w:rPr>
        <w:t>na rozvoj osobnosti podle míry nadání, ro</w:t>
      </w:r>
      <w:r w:rsidR="009A7517" w:rsidRPr="00781AA2">
        <w:rPr>
          <w:rFonts w:ascii="Arial" w:hAnsi="Arial" w:cs="Arial"/>
          <w:sz w:val="20"/>
          <w:szCs w:val="20"/>
        </w:rPr>
        <w:t>zumových a fyzických schopností</w:t>
      </w:r>
      <w:r w:rsidRPr="00781AA2">
        <w:rPr>
          <w:rFonts w:ascii="Arial" w:hAnsi="Arial" w:cs="Arial"/>
          <w:sz w:val="20"/>
          <w:szCs w:val="20"/>
        </w:rPr>
        <w:t>, jedná-li se o žáky se speciálními vzdělávacími potřebami nebo žáky nadané mají právo  na speciální  péči v rámci možností školy</w:t>
      </w:r>
    </w:p>
    <w:p w:rsidR="00A7110E" w:rsidRPr="00781AA2" w:rsidRDefault="00A7110E">
      <w:pPr>
        <w:pStyle w:val="Normlnweb"/>
        <w:numPr>
          <w:ilvl w:val="0"/>
          <w:numId w:val="3"/>
        </w:numPr>
        <w:spacing w:before="0" w:after="0"/>
        <w:rPr>
          <w:rFonts w:ascii="Arial" w:hAnsi="Arial" w:cs="Arial"/>
          <w:sz w:val="20"/>
          <w:szCs w:val="20"/>
        </w:rPr>
      </w:pPr>
      <w:r w:rsidRPr="00781AA2">
        <w:rPr>
          <w:rFonts w:ascii="Arial" w:hAnsi="Arial" w:cs="Arial"/>
          <w:sz w:val="20"/>
          <w:szCs w:val="20"/>
        </w:rPr>
        <w:t>na informace o průběhu a výsledcích svého vzdělávání</w:t>
      </w:r>
    </w:p>
    <w:p w:rsidR="00A7110E" w:rsidRPr="00781AA2" w:rsidRDefault="00A7110E">
      <w:pPr>
        <w:pStyle w:val="Normlnweb"/>
        <w:numPr>
          <w:ilvl w:val="0"/>
          <w:numId w:val="3"/>
        </w:numPr>
        <w:spacing w:before="0" w:after="0"/>
        <w:rPr>
          <w:rFonts w:ascii="Arial" w:hAnsi="Arial" w:cs="Arial"/>
          <w:sz w:val="20"/>
          <w:szCs w:val="20"/>
        </w:rPr>
      </w:pPr>
      <w:r w:rsidRPr="00781AA2">
        <w:rPr>
          <w:rFonts w:ascii="Arial" w:hAnsi="Arial" w:cs="Arial"/>
          <w:sz w:val="20"/>
          <w:szCs w:val="20"/>
        </w:rPr>
        <w:t>vyjadřovat se ke všem rozhodnutím týkajícím se podstatných záležitostí jejich vzdělávání, přičemž vyjádření žáka musí být věnována pozornost odpovídající jeho věku a stupni vývoje, své připomínky může vznést prostřednictvím zákonných zástupců nebo přímo řediteli školy</w:t>
      </w:r>
    </w:p>
    <w:p w:rsidR="00A7110E" w:rsidRPr="00781AA2" w:rsidRDefault="00A7110E">
      <w:pPr>
        <w:pStyle w:val="Normlnweb"/>
        <w:numPr>
          <w:ilvl w:val="0"/>
          <w:numId w:val="3"/>
        </w:numPr>
        <w:spacing w:before="0" w:after="0"/>
        <w:rPr>
          <w:rFonts w:ascii="Arial" w:hAnsi="Arial" w:cs="Arial"/>
          <w:sz w:val="20"/>
          <w:szCs w:val="20"/>
        </w:rPr>
      </w:pPr>
      <w:r w:rsidRPr="00781AA2">
        <w:rPr>
          <w:rFonts w:ascii="Arial" w:hAnsi="Arial" w:cs="Arial"/>
          <w:sz w:val="20"/>
          <w:szCs w:val="20"/>
        </w:rPr>
        <w:t>na informace a poradenskou pomoc školy v záležitostech týkajících se vzdělávání podle školského zákona a školního vzdělávacího programu</w:t>
      </w:r>
    </w:p>
    <w:p w:rsidR="00A7110E" w:rsidRPr="00781AA2" w:rsidRDefault="00A7110E">
      <w:pPr>
        <w:pStyle w:val="Normlnweb"/>
        <w:numPr>
          <w:ilvl w:val="0"/>
          <w:numId w:val="3"/>
        </w:numPr>
        <w:spacing w:before="0" w:after="0"/>
        <w:rPr>
          <w:rFonts w:ascii="Arial" w:hAnsi="Arial" w:cs="Arial"/>
          <w:sz w:val="20"/>
          <w:szCs w:val="20"/>
        </w:rPr>
      </w:pPr>
      <w:r w:rsidRPr="00781AA2">
        <w:rPr>
          <w:rFonts w:ascii="Arial" w:hAnsi="Arial" w:cs="Arial"/>
          <w:sz w:val="20"/>
          <w:szCs w:val="20"/>
        </w:rPr>
        <w:t>na ochranu před vlivy a informacemi, které by ohrožovaly jeho rozumovou a mravní výchovu a nevhodně ovlivňovaly jejich morálku</w:t>
      </w:r>
    </w:p>
    <w:p w:rsidR="00A7110E" w:rsidRPr="00781AA2" w:rsidRDefault="00A7110E">
      <w:pPr>
        <w:pStyle w:val="Normlnweb"/>
        <w:numPr>
          <w:ilvl w:val="0"/>
          <w:numId w:val="3"/>
        </w:numPr>
        <w:spacing w:before="0" w:after="0"/>
        <w:rPr>
          <w:rFonts w:ascii="Arial" w:hAnsi="Arial" w:cs="Arial"/>
          <w:sz w:val="20"/>
          <w:szCs w:val="20"/>
        </w:rPr>
      </w:pPr>
      <w:r w:rsidRPr="00781AA2">
        <w:rPr>
          <w:rFonts w:ascii="Arial" w:hAnsi="Arial" w:cs="Arial"/>
          <w:sz w:val="20"/>
          <w:szCs w:val="20"/>
        </w:rPr>
        <w:t>na ochranu před fyzickým a psychickým násilím, nedbalým zacházením, před sociálně patologickými jevy (na ochranu před všemi formami sexuálního zneužívání a před  kontaktem s narkotiky a psychotropními látkami)</w:t>
      </w:r>
    </w:p>
    <w:p w:rsidR="00A7110E" w:rsidRPr="00781AA2" w:rsidRDefault="00A7110E">
      <w:pPr>
        <w:pStyle w:val="Normlnweb"/>
        <w:numPr>
          <w:ilvl w:val="0"/>
          <w:numId w:val="3"/>
        </w:numPr>
        <w:spacing w:before="0" w:after="0"/>
        <w:rPr>
          <w:rFonts w:ascii="Arial" w:hAnsi="Arial" w:cs="Arial"/>
          <w:sz w:val="20"/>
          <w:szCs w:val="20"/>
        </w:rPr>
      </w:pPr>
      <w:r w:rsidRPr="00781AA2">
        <w:rPr>
          <w:rFonts w:ascii="Arial" w:hAnsi="Arial" w:cs="Arial"/>
          <w:sz w:val="20"/>
          <w:szCs w:val="20"/>
        </w:rPr>
        <w:t>na svobodu pohybu</w:t>
      </w:r>
      <w:r w:rsidRPr="00781AA2">
        <w:rPr>
          <w:rFonts w:ascii="Arial" w:hAnsi="Arial" w:cs="Arial"/>
          <w:b/>
          <w:bCs/>
          <w:sz w:val="20"/>
          <w:szCs w:val="20"/>
        </w:rPr>
        <w:t xml:space="preserve"> </w:t>
      </w:r>
      <w:r w:rsidRPr="00781AA2">
        <w:rPr>
          <w:rFonts w:ascii="Arial" w:hAnsi="Arial" w:cs="Arial"/>
          <w:bCs/>
          <w:sz w:val="20"/>
          <w:szCs w:val="20"/>
        </w:rPr>
        <w:t>v určených</w:t>
      </w:r>
      <w:r w:rsidRPr="00781AA2">
        <w:rPr>
          <w:rFonts w:ascii="Arial" w:hAnsi="Arial" w:cs="Arial"/>
          <w:sz w:val="20"/>
          <w:szCs w:val="20"/>
        </w:rPr>
        <w:t>  školních prostorách</w:t>
      </w:r>
    </w:p>
    <w:p w:rsidR="00A7110E" w:rsidRPr="00781AA2" w:rsidRDefault="00A7110E">
      <w:pPr>
        <w:pStyle w:val="Normlnweb"/>
        <w:numPr>
          <w:ilvl w:val="0"/>
          <w:numId w:val="3"/>
        </w:numPr>
        <w:spacing w:before="0" w:after="0"/>
        <w:rPr>
          <w:rFonts w:ascii="Arial" w:hAnsi="Arial" w:cs="Arial"/>
          <w:sz w:val="20"/>
          <w:szCs w:val="20"/>
        </w:rPr>
      </w:pPr>
      <w:r w:rsidRPr="00781AA2">
        <w:rPr>
          <w:rFonts w:ascii="Arial" w:hAnsi="Arial" w:cs="Arial"/>
          <w:sz w:val="20"/>
          <w:szCs w:val="20"/>
        </w:rPr>
        <w:t>na to, aby byl respektován žákův soukromý život a život jeho rodiny</w:t>
      </w:r>
    </w:p>
    <w:p w:rsidR="00A7110E" w:rsidRPr="00781AA2" w:rsidRDefault="00A7110E">
      <w:pPr>
        <w:pStyle w:val="Normlnweb"/>
        <w:numPr>
          <w:ilvl w:val="0"/>
          <w:numId w:val="3"/>
        </w:numPr>
        <w:spacing w:before="0" w:after="0"/>
        <w:rPr>
          <w:rFonts w:ascii="Arial" w:hAnsi="Arial" w:cs="Arial"/>
          <w:sz w:val="20"/>
          <w:szCs w:val="20"/>
        </w:rPr>
      </w:pPr>
      <w:r w:rsidRPr="00781AA2">
        <w:rPr>
          <w:rFonts w:ascii="Arial" w:hAnsi="Arial" w:cs="Arial"/>
          <w:sz w:val="20"/>
          <w:szCs w:val="20"/>
        </w:rPr>
        <w:t>na volný čas, přiměřený odpočinek a oddechovou činnost odpovídající jeho věku</w:t>
      </w:r>
    </w:p>
    <w:p w:rsidR="00A7110E" w:rsidRPr="00781AA2" w:rsidRDefault="00A7110E">
      <w:pPr>
        <w:numPr>
          <w:ilvl w:val="0"/>
          <w:numId w:val="3"/>
        </w:numPr>
        <w:rPr>
          <w:rFonts w:ascii="Arial" w:hAnsi="Arial" w:cs="Arial"/>
          <w:sz w:val="20"/>
          <w:szCs w:val="20"/>
        </w:rPr>
      </w:pPr>
      <w:r w:rsidRPr="00781AA2">
        <w:rPr>
          <w:rFonts w:ascii="Arial" w:hAnsi="Arial" w:cs="Arial"/>
          <w:sz w:val="20"/>
          <w:szCs w:val="20"/>
        </w:rPr>
        <w:t>na ochranu před návykovými látkami, které ohrožují jeho tělesný a duševní vývoj, jestliže se žák cítí z jakéhokoliv důvodu v tísni, má problémy apod., má právo požádat o pomoc či  radu třídního učitele, učitele, výchovného poradce či jinou osobu</w:t>
      </w:r>
    </w:p>
    <w:p w:rsidR="006D24D7" w:rsidRPr="00781AA2" w:rsidRDefault="006D24D7" w:rsidP="006D24D7">
      <w:pPr>
        <w:numPr>
          <w:ilvl w:val="0"/>
          <w:numId w:val="3"/>
        </w:numPr>
        <w:rPr>
          <w:rFonts w:ascii="Arial" w:hAnsi="Arial" w:cs="Arial"/>
          <w:sz w:val="20"/>
          <w:szCs w:val="20"/>
        </w:rPr>
      </w:pPr>
      <w:r w:rsidRPr="00781AA2">
        <w:rPr>
          <w:rFonts w:ascii="Arial" w:hAnsi="Arial" w:cs="Arial"/>
          <w:sz w:val="20"/>
          <w:szCs w:val="20"/>
        </w:rPr>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r w:rsidRPr="00781AA2">
        <w:rPr>
          <w:rFonts w:ascii="Arial" w:hAnsi="Arial" w:cs="Arial"/>
          <w:b/>
          <w:sz w:val="20"/>
          <w:szCs w:val="20"/>
        </w:rPr>
        <w:t>.</w:t>
      </w:r>
    </w:p>
    <w:p w:rsidR="006D24D7" w:rsidRPr="00781AA2" w:rsidRDefault="006D24D7" w:rsidP="006D24D7">
      <w:pPr>
        <w:ind w:left="720"/>
        <w:rPr>
          <w:rFonts w:ascii="Arial" w:hAnsi="Arial" w:cs="Arial"/>
          <w:sz w:val="20"/>
          <w:szCs w:val="20"/>
        </w:rPr>
      </w:pPr>
    </w:p>
    <w:p w:rsidR="00A7110E" w:rsidRPr="00781AA2" w:rsidRDefault="00A7110E">
      <w:pPr>
        <w:ind w:left="360"/>
        <w:rPr>
          <w:rFonts w:ascii="Arial" w:hAnsi="Arial" w:cs="Arial"/>
          <w:sz w:val="20"/>
          <w:szCs w:val="20"/>
        </w:rPr>
      </w:pPr>
    </w:p>
    <w:p w:rsidR="00A7110E" w:rsidRPr="00781AA2" w:rsidRDefault="00A7110E">
      <w:pPr>
        <w:pStyle w:val="Normlnweb"/>
        <w:rPr>
          <w:rFonts w:ascii="Arial" w:hAnsi="Arial" w:cs="Arial"/>
          <w:sz w:val="20"/>
          <w:szCs w:val="20"/>
        </w:rPr>
      </w:pPr>
      <w:r w:rsidRPr="00781AA2">
        <w:rPr>
          <w:rFonts w:ascii="Arial" w:hAnsi="Arial" w:cs="Arial"/>
          <w:sz w:val="20"/>
          <w:szCs w:val="20"/>
        </w:rPr>
        <w:t>1.2. Povinnosti žáků ve škole</w:t>
      </w:r>
    </w:p>
    <w:p w:rsidR="00A7110E" w:rsidRPr="00781AA2" w:rsidRDefault="00A7110E">
      <w:pPr>
        <w:pStyle w:val="Normlnweb"/>
        <w:ind w:left="360"/>
        <w:rPr>
          <w:rFonts w:ascii="Arial" w:hAnsi="Arial" w:cs="Arial"/>
          <w:sz w:val="20"/>
          <w:szCs w:val="20"/>
        </w:rPr>
      </w:pPr>
      <w:r w:rsidRPr="00781AA2">
        <w:rPr>
          <w:rFonts w:ascii="Arial" w:hAnsi="Arial" w:cs="Arial"/>
          <w:sz w:val="20"/>
          <w:szCs w:val="20"/>
        </w:rPr>
        <w:t>Žáci mají povinnost:</w:t>
      </w:r>
    </w:p>
    <w:p w:rsidR="00A7110E" w:rsidRPr="00781AA2" w:rsidRDefault="00A7110E">
      <w:pPr>
        <w:pStyle w:val="Normlnweb"/>
        <w:numPr>
          <w:ilvl w:val="0"/>
          <w:numId w:val="1"/>
        </w:numPr>
        <w:spacing w:after="0"/>
        <w:rPr>
          <w:rFonts w:ascii="Arial" w:hAnsi="Arial" w:cs="Arial"/>
          <w:sz w:val="20"/>
          <w:szCs w:val="20"/>
        </w:rPr>
      </w:pPr>
      <w:r w:rsidRPr="00781AA2">
        <w:rPr>
          <w:rFonts w:ascii="Arial" w:hAnsi="Arial" w:cs="Arial"/>
          <w:sz w:val="20"/>
          <w:szCs w:val="20"/>
        </w:rPr>
        <w:t>řádně docházet do školy a řádně se vzdělávat</w:t>
      </w:r>
    </w:p>
    <w:p w:rsidR="00A7110E" w:rsidRPr="00781AA2" w:rsidRDefault="00A7110E">
      <w:pPr>
        <w:pStyle w:val="Normlnweb"/>
        <w:numPr>
          <w:ilvl w:val="0"/>
          <w:numId w:val="1"/>
        </w:numPr>
        <w:spacing w:before="0" w:after="0"/>
        <w:rPr>
          <w:rFonts w:ascii="Arial" w:hAnsi="Arial" w:cs="Arial"/>
          <w:sz w:val="20"/>
          <w:szCs w:val="20"/>
        </w:rPr>
      </w:pPr>
      <w:r w:rsidRPr="00781AA2">
        <w:rPr>
          <w:rFonts w:ascii="Arial" w:hAnsi="Arial" w:cs="Arial"/>
          <w:sz w:val="20"/>
          <w:szCs w:val="20"/>
        </w:rPr>
        <w:t>účastnit se nepovinných předmětů, na které se přihlásili, odhlásit se může vždy na konci pololetí</w:t>
      </w:r>
    </w:p>
    <w:p w:rsidR="00A7110E" w:rsidRPr="00781AA2" w:rsidRDefault="00A7110E">
      <w:pPr>
        <w:pStyle w:val="Normlnweb"/>
        <w:numPr>
          <w:ilvl w:val="0"/>
          <w:numId w:val="1"/>
        </w:numPr>
        <w:spacing w:before="0" w:after="0"/>
        <w:rPr>
          <w:rFonts w:ascii="Arial" w:hAnsi="Arial" w:cs="Arial"/>
          <w:sz w:val="20"/>
          <w:szCs w:val="20"/>
        </w:rPr>
      </w:pPr>
      <w:r w:rsidRPr="00781AA2">
        <w:rPr>
          <w:rFonts w:ascii="Arial" w:hAnsi="Arial" w:cs="Arial"/>
          <w:sz w:val="20"/>
          <w:szCs w:val="20"/>
        </w:rPr>
        <w:t>dodržovat školní řád,  předpisy a ustanovení k bezpečnosti a ochraně zdraví, požární  ochraně, se kterými byli seznámeni</w:t>
      </w:r>
      <w:r w:rsidR="009A7517" w:rsidRPr="00781AA2">
        <w:rPr>
          <w:rFonts w:ascii="Arial" w:hAnsi="Arial" w:cs="Arial"/>
          <w:sz w:val="20"/>
          <w:szCs w:val="20"/>
        </w:rPr>
        <w:t xml:space="preserve"> (mimo jiné jsou povinni neprodleně ohlásit školní úraz zaměstnanci školy)</w:t>
      </w:r>
    </w:p>
    <w:p w:rsidR="00A7110E" w:rsidRPr="00781AA2" w:rsidRDefault="00A7110E">
      <w:pPr>
        <w:pStyle w:val="Normlnweb"/>
        <w:numPr>
          <w:ilvl w:val="0"/>
          <w:numId w:val="1"/>
        </w:numPr>
        <w:spacing w:before="0" w:after="0"/>
        <w:rPr>
          <w:rStyle w:val="Siln"/>
          <w:rFonts w:ascii="Arial" w:hAnsi="Arial" w:cs="Arial"/>
          <w:b w:val="0"/>
          <w:sz w:val="20"/>
          <w:szCs w:val="20"/>
        </w:rPr>
      </w:pPr>
      <w:r w:rsidRPr="00781AA2">
        <w:rPr>
          <w:rStyle w:val="Siln"/>
          <w:rFonts w:ascii="Arial" w:hAnsi="Arial" w:cs="Arial"/>
          <w:b w:val="0"/>
          <w:sz w:val="20"/>
          <w:szCs w:val="20"/>
        </w:rPr>
        <w:t>plnit pokyny pedagogických pracovníků školy popř. dalších zaměstnanců školy vydané v   souladu s právními předpisy a školním řádem</w:t>
      </w:r>
    </w:p>
    <w:p w:rsidR="00A7110E" w:rsidRPr="00781AA2" w:rsidRDefault="00A7110E">
      <w:pPr>
        <w:pStyle w:val="Normlnweb"/>
        <w:numPr>
          <w:ilvl w:val="0"/>
          <w:numId w:val="1"/>
        </w:numPr>
        <w:spacing w:before="0" w:after="0"/>
        <w:rPr>
          <w:rStyle w:val="Siln"/>
          <w:rFonts w:ascii="Arial" w:hAnsi="Arial" w:cs="Arial"/>
          <w:b w:val="0"/>
          <w:sz w:val="20"/>
          <w:szCs w:val="20"/>
        </w:rPr>
      </w:pPr>
      <w:r w:rsidRPr="00781AA2">
        <w:rPr>
          <w:rFonts w:ascii="Arial" w:hAnsi="Arial" w:cs="Arial"/>
          <w:sz w:val="20"/>
          <w:szCs w:val="20"/>
        </w:rPr>
        <w:t xml:space="preserve">vyjadřovat své mínění a názory, ale vždy </w:t>
      </w:r>
      <w:r w:rsidRPr="00781AA2">
        <w:rPr>
          <w:rStyle w:val="Siln"/>
          <w:rFonts w:ascii="Arial" w:hAnsi="Arial" w:cs="Arial"/>
          <w:b w:val="0"/>
          <w:sz w:val="20"/>
          <w:szCs w:val="20"/>
        </w:rPr>
        <w:t>slušným způsobem</w:t>
      </w:r>
    </w:p>
    <w:p w:rsidR="00A7110E" w:rsidRPr="00781AA2" w:rsidRDefault="00A7110E">
      <w:pPr>
        <w:pStyle w:val="Normlnweb"/>
        <w:numPr>
          <w:ilvl w:val="0"/>
          <w:numId w:val="1"/>
        </w:numPr>
        <w:spacing w:before="0" w:after="0"/>
        <w:rPr>
          <w:rStyle w:val="Siln"/>
          <w:rFonts w:ascii="Arial" w:hAnsi="Arial" w:cs="Arial"/>
          <w:b w:val="0"/>
          <w:sz w:val="20"/>
          <w:szCs w:val="20"/>
        </w:rPr>
      </w:pPr>
      <w:r w:rsidRPr="00781AA2">
        <w:rPr>
          <w:rStyle w:val="Siln"/>
          <w:rFonts w:ascii="Arial" w:hAnsi="Arial" w:cs="Arial"/>
          <w:b w:val="0"/>
          <w:sz w:val="20"/>
          <w:szCs w:val="20"/>
        </w:rPr>
        <w:t>dodržovat pravidla vzájemných vztahů s pracovníky školy a ostatními žáky  školy</w:t>
      </w:r>
    </w:p>
    <w:p w:rsidR="00A7110E" w:rsidRPr="00781AA2" w:rsidRDefault="00A7110E">
      <w:pPr>
        <w:pStyle w:val="Normlnweb"/>
        <w:numPr>
          <w:ilvl w:val="0"/>
          <w:numId w:val="1"/>
        </w:numPr>
        <w:spacing w:before="0" w:after="0"/>
        <w:rPr>
          <w:rFonts w:ascii="Arial" w:hAnsi="Arial" w:cs="Arial"/>
          <w:sz w:val="20"/>
          <w:szCs w:val="20"/>
        </w:rPr>
      </w:pPr>
      <w:r w:rsidRPr="00781AA2">
        <w:rPr>
          <w:rFonts w:ascii="Arial" w:hAnsi="Arial" w:cs="Arial"/>
          <w:sz w:val="20"/>
          <w:szCs w:val="20"/>
        </w:rPr>
        <w:t>zdravit učitele, zaměstnance školy a jiné dospělé osoby v budově školy</w:t>
      </w:r>
    </w:p>
    <w:p w:rsidR="00A7110E" w:rsidRPr="00781AA2" w:rsidRDefault="00A7110E">
      <w:pPr>
        <w:pStyle w:val="Normlnweb"/>
        <w:numPr>
          <w:ilvl w:val="0"/>
          <w:numId w:val="1"/>
        </w:numPr>
        <w:spacing w:before="0" w:after="0"/>
        <w:rPr>
          <w:rFonts w:ascii="Arial" w:hAnsi="Arial" w:cs="Arial"/>
          <w:sz w:val="20"/>
          <w:szCs w:val="20"/>
        </w:rPr>
      </w:pPr>
      <w:r w:rsidRPr="00781AA2">
        <w:rPr>
          <w:rFonts w:ascii="Arial" w:hAnsi="Arial" w:cs="Arial"/>
          <w:sz w:val="20"/>
          <w:szCs w:val="20"/>
        </w:rPr>
        <w:t>nepoškozovat majetek školy a spolužáků, případné škody jsou povinni uhradit</w:t>
      </w:r>
    </w:p>
    <w:p w:rsidR="00A7110E" w:rsidRPr="00781AA2" w:rsidRDefault="00A7110E">
      <w:pPr>
        <w:pStyle w:val="Normlnweb"/>
        <w:numPr>
          <w:ilvl w:val="0"/>
          <w:numId w:val="1"/>
        </w:numPr>
        <w:spacing w:before="0" w:after="0"/>
        <w:rPr>
          <w:rStyle w:val="Siln"/>
          <w:rFonts w:ascii="Arial" w:hAnsi="Arial" w:cs="Arial"/>
          <w:b w:val="0"/>
          <w:sz w:val="20"/>
          <w:szCs w:val="20"/>
        </w:rPr>
      </w:pPr>
      <w:r w:rsidRPr="00781AA2">
        <w:rPr>
          <w:rStyle w:val="Siln"/>
          <w:rFonts w:ascii="Arial" w:hAnsi="Arial" w:cs="Arial"/>
          <w:b w:val="0"/>
          <w:sz w:val="20"/>
          <w:szCs w:val="20"/>
        </w:rPr>
        <w:t>řádně a systematicky se připravovat na vyučování</w:t>
      </w:r>
    </w:p>
    <w:p w:rsidR="009A7517" w:rsidRPr="00781AA2" w:rsidRDefault="009A7517">
      <w:pPr>
        <w:pStyle w:val="Normlnweb"/>
        <w:numPr>
          <w:ilvl w:val="0"/>
          <w:numId w:val="1"/>
        </w:numPr>
        <w:spacing w:before="0" w:after="0"/>
        <w:rPr>
          <w:rStyle w:val="Siln"/>
          <w:rFonts w:ascii="Arial" w:hAnsi="Arial" w:cs="Arial"/>
          <w:b w:val="0"/>
          <w:sz w:val="20"/>
          <w:szCs w:val="20"/>
        </w:rPr>
      </w:pPr>
      <w:r w:rsidRPr="00781AA2">
        <w:rPr>
          <w:rStyle w:val="Siln"/>
          <w:rFonts w:ascii="Arial" w:hAnsi="Arial" w:cs="Arial"/>
          <w:b w:val="0"/>
          <w:sz w:val="20"/>
          <w:szCs w:val="20"/>
        </w:rPr>
        <w:t>součástí domácí přípravy je řádné plnění zadaných domácích úkolů</w:t>
      </w:r>
    </w:p>
    <w:p w:rsidR="00A7110E" w:rsidRPr="00781AA2" w:rsidRDefault="00A7110E">
      <w:pPr>
        <w:pStyle w:val="Normlnweb"/>
        <w:numPr>
          <w:ilvl w:val="0"/>
          <w:numId w:val="1"/>
        </w:numPr>
        <w:spacing w:before="0" w:after="0"/>
        <w:rPr>
          <w:rFonts w:ascii="Arial" w:hAnsi="Arial" w:cs="Arial"/>
          <w:sz w:val="20"/>
          <w:szCs w:val="20"/>
        </w:rPr>
      </w:pPr>
      <w:r w:rsidRPr="00781AA2">
        <w:rPr>
          <w:rFonts w:ascii="Arial" w:hAnsi="Arial" w:cs="Arial"/>
          <w:sz w:val="20"/>
          <w:szCs w:val="20"/>
        </w:rPr>
        <w:lastRenderedPageBreak/>
        <w:t xml:space="preserve">nenosit do školy nepotřebné či drahé věci, neboť </w:t>
      </w:r>
      <w:r w:rsidRPr="00781AA2">
        <w:rPr>
          <w:rStyle w:val="Siln"/>
          <w:rFonts w:ascii="Arial" w:hAnsi="Arial" w:cs="Arial"/>
          <w:sz w:val="20"/>
          <w:szCs w:val="20"/>
        </w:rPr>
        <w:t>škola za jejich ztrátu či poškození nenese odpovědnost</w:t>
      </w:r>
      <w:r w:rsidRPr="00781AA2">
        <w:rPr>
          <w:rFonts w:ascii="Arial" w:hAnsi="Arial" w:cs="Arial"/>
          <w:sz w:val="20"/>
          <w:szCs w:val="20"/>
        </w:rPr>
        <w:t>.(mobilní telefony, MP3 přehrávače, větší obnosy peněz…) Ve výjimečných případech může být tato cennost dána do úschovy vyučujícímu, který po dohodnutou dobu zajistí její bezpečnost. Pokud žák zjistí ztrátu či  poškození  osobní věci, okamžitě ohlásí tuto skutečnost vyučujícímu nebo učiteli, který koná</w:t>
      </w:r>
      <w:r w:rsidR="009A7517" w:rsidRPr="00781AA2">
        <w:rPr>
          <w:rFonts w:ascii="Arial" w:hAnsi="Arial" w:cs="Arial"/>
          <w:sz w:val="20"/>
          <w:szCs w:val="20"/>
        </w:rPr>
        <w:t xml:space="preserve"> dozor a  také třídnímu učiteli</w:t>
      </w:r>
    </w:p>
    <w:p w:rsidR="009A7517" w:rsidRPr="00781AA2" w:rsidRDefault="009A7517">
      <w:pPr>
        <w:pStyle w:val="Normlnweb"/>
        <w:numPr>
          <w:ilvl w:val="0"/>
          <w:numId w:val="1"/>
        </w:numPr>
        <w:spacing w:before="0" w:after="0"/>
        <w:rPr>
          <w:rFonts w:ascii="Arial" w:hAnsi="Arial" w:cs="Arial"/>
          <w:sz w:val="20"/>
          <w:szCs w:val="20"/>
        </w:rPr>
      </w:pPr>
      <w:r w:rsidRPr="00781AA2">
        <w:rPr>
          <w:rFonts w:ascii="Arial" w:hAnsi="Arial" w:cs="Arial"/>
          <w:sz w:val="20"/>
          <w:szCs w:val="20"/>
        </w:rPr>
        <w:t>nepoužívat vlastní elektrické spotřebiče ani je nabíjet</w:t>
      </w:r>
    </w:p>
    <w:p w:rsidR="00A7110E" w:rsidRPr="00781AA2" w:rsidRDefault="00A7110E">
      <w:pPr>
        <w:pStyle w:val="Normlnweb"/>
        <w:numPr>
          <w:ilvl w:val="0"/>
          <w:numId w:val="1"/>
        </w:numPr>
        <w:spacing w:before="0" w:after="0"/>
        <w:rPr>
          <w:rStyle w:val="Siln"/>
          <w:rFonts w:ascii="Arial" w:hAnsi="Arial" w:cs="Arial"/>
          <w:b w:val="0"/>
          <w:sz w:val="20"/>
          <w:szCs w:val="20"/>
        </w:rPr>
      </w:pPr>
      <w:r w:rsidRPr="00781AA2">
        <w:rPr>
          <w:rStyle w:val="Siln"/>
          <w:rFonts w:ascii="Arial" w:hAnsi="Arial" w:cs="Arial"/>
          <w:b w:val="0"/>
          <w:sz w:val="20"/>
          <w:szCs w:val="20"/>
        </w:rPr>
        <w:t>zachovávat čistotu ve škole i v jejím okolí</w:t>
      </w:r>
    </w:p>
    <w:p w:rsidR="00A7110E" w:rsidRPr="00781AA2" w:rsidRDefault="00A7110E">
      <w:pPr>
        <w:pStyle w:val="Normlnweb"/>
        <w:numPr>
          <w:ilvl w:val="0"/>
          <w:numId w:val="1"/>
        </w:numPr>
        <w:spacing w:before="0" w:after="0"/>
        <w:rPr>
          <w:rStyle w:val="Siln"/>
          <w:rFonts w:ascii="Arial" w:hAnsi="Arial" w:cs="Arial"/>
          <w:sz w:val="20"/>
          <w:szCs w:val="20"/>
        </w:rPr>
      </w:pPr>
      <w:r w:rsidRPr="00781AA2">
        <w:rPr>
          <w:rStyle w:val="Siln"/>
          <w:rFonts w:ascii="Arial" w:hAnsi="Arial" w:cs="Arial"/>
          <w:b w:val="0"/>
          <w:sz w:val="20"/>
          <w:szCs w:val="20"/>
        </w:rPr>
        <w:t>v době mimo vyučování je žákům zakázán vstup do budovy školy, výjimkou jsou pouze</w:t>
      </w:r>
      <w:r w:rsidRPr="00781AA2">
        <w:rPr>
          <w:rStyle w:val="Siln"/>
          <w:rFonts w:ascii="Arial" w:hAnsi="Arial" w:cs="Arial"/>
          <w:sz w:val="20"/>
          <w:szCs w:val="20"/>
        </w:rPr>
        <w:t xml:space="preserve"> </w:t>
      </w:r>
      <w:r w:rsidRPr="00781AA2">
        <w:rPr>
          <w:rStyle w:val="Siln"/>
          <w:rFonts w:ascii="Arial" w:hAnsi="Arial" w:cs="Arial"/>
          <w:b w:val="0"/>
          <w:sz w:val="20"/>
          <w:szCs w:val="20"/>
        </w:rPr>
        <w:t>žáci, kteří navštěvují kroužky</w:t>
      </w:r>
      <w:r w:rsidRPr="00781AA2">
        <w:rPr>
          <w:rStyle w:val="Siln"/>
          <w:rFonts w:ascii="Arial" w:hAnsi="Arial" w:cs="Arial"/>
          <w:sz w:val="20"/>
          <w:szCs w:val="20"/>
        </w:rPr>
        <w:t xml:space="preserve"> </w:t>
      </w:r>
    </w:p>
    <w:p w:rsidR="00A7110E" w:rsidRPr="00781AA2" w:rsidRDefault="00A7110E">
      <w:pPr>
        <w:pStyle w:val="Normlnweb"/>
        <w:numPr>
          <w:ilvl w:val="0"/>
          <w:numId w:val="1"/>
        </w:numPr>
        <w:spacing w:before="0"/>
        <w:rPr>
          <w:rStyle w:val="Siln"/>
          <w:rFonts w:ascii="Arial" w:hAnsi="Arial" w:cs="Arial"/>
          <w:b w:val="0"/>
          <w:sz w:val="20"/>
          <w:szCs w:val="20"/>
        </w:rPr>
      </w:pPr>
      <w:r w:rsidRPr="00781AA2">
        <w:rPr>
          <w:rStyle w:val="Siln"/>
          <w:rFonts w:ascii="Arial" w:hAnsi="Arial" w:cs="Arial"/>
          <w:b w:val="0"/>
          <w:sz w:val="20"/>
          <w:szCs w:val="20"/>
        </w:rPr>
        <w:t>zvláště hrubé slovní a úmyslné fyzické útoky žáka vůči pracovníkům školy,  školského zařízení a ostatním žákům se vždy považují za závažně zaviněné porušení povinností stanovených tímto řádem</w:t>
      </w:r>
    </w:p>
    <w:p w:rsidR="00A7110E" w:rsidRPr="00781AA2" w:rsidRDefault="00A7110E">
      <w:pPr>
        <w:pStyle w:val="Normlnweb"/>
        <w:rPr>
          <w:rFonts w:ascii="Arial" w:hAnsi="Arial" w:cs="Arial"/>
          <w:sz w:val="20"/>
          <w:szCs w:val="20"/>
        </w:rPr>
      </w:pPr>
      <w:r w:rsidRPr="00781AA2">
        <w:rPr>
          <w:rFonts w:ascii="Arial" w:hAnsi="Arial" w:cs="Arial"/>
          <w:sz w:val="20"/>
          <w:szCs w:val="20"/>
        </w:rPr>
        <w:t>1.3. Práva zákonných zástupců žáků školy</w:t>
      </w:r>
    </w:p>
    <w:p w:rsidR="00A7110E" w:rsidRPr="00781AA2" w:rsidRDefault="00A7110E">
      <w:pPr>
        <w:pStyle w:val="Normlnweb"/>
        <w:ind w:left="360"/>
        <w:rPr>
          <w:rFonts w:ascii="Arial" w:hAnsi="Arial" w:cs="Arial"/>
          <w:sz w:val="20"/>
          <w:szCs w:val="20"/>
        </w:rPr>
      </w:pPr>
      <w:r w:rsidRPr="00781AA2">
        <w:rPr>
          <w:rFonts w:ascii="Arial" w:hAnsi="Arial" w:cs="Arial"/>
          <w:sz w:val="20"/>
          <w:szCs w:val="20"/>
        </w:rPr>
        <w:t>Zákonní zástupci žáků školy mají právo:</w:t>
      </w:r>
    </w:p>
    <w:p w:rsidR="00A7110E" w:rsidRPr="00781AA2" w:rsidRDefault="00A7110E">
      <w:pPr>
        <w:pStyle w:val="Normlnweb"/>
        <w:numPr>
          <w:ilvl w:val="0"/>
          <w:numId w:val="16"/>
        </w:numPr>
        <w:spacing w:after="0"/>
        <w:rPr>
          <w:rFonts w:ascii="Arial" w:hAnsi="Arial" w:cs="Arial"/>
          <w:sz w:val="20"/>
          <w:szCs w:val="20"/>
        </w:rPr>
      </w:pPr>
      <w:r w:rsidRPr="00781AA2">
        <w:rPr>
          <w:rFonts w:ascii="Arial" w:hAnsi="Arial" w:cs="Arial"/>
          <w:sz w:val="20"/>
          <w:szCs w:val="20"/>
        </w:rPr>
        <w:t>volit a být voleni do školské rady</w:t>
      </w:r>
    </w:p>
    <w:p w:rsidR="00A7110E" w:rsidRPr="00781AA2" w:rsidRDefault="00A7110E">
      <w:pPr>
        <w:pStyle w:val="Normlnweb"/>
        <w:numPr>
          <w:ilvl w:val="0"/>
          <w:numId w:val="16"/>
        </w:numPr>
        <w:spacing w:before="0" w:after="0"/>
        <w:rPr>
          <w:rFonts w:ascii="Arial" w:hAnsi="Arial" w:cs="Arial"/>
          <w:sz w:val="20"/>
          <w:szCs w:val="20"/>
        </w:rPr>
      </w:pPr>
      <w:r w:rsidRPr="00781AA2">
        <w:rPr>
          <w:rFonts w:ascii="Arial" w:hAnsi="Arial" w:cs="Arial"/>
          <w:sz w:val="20"/>
          <w:szCs w:val="20"/>
        </w:rPr>
        <w:t>vyjadřovat se ke všem rozhodnutím týkajícím se podstatných záležitostí jejich dětí</w:t>
      </w:r>
    </w:p>
    <w:p w:rsidR="00A7110E" w:rsidRPr="00781AA2" w:rsidRDefault="00A7110E">
      <w:pPr>
        <w:pStyle w:val="Normlnweb"/>
        <w:numPr>
          <w:ilvl w:val="0"/>
          <w:numId w:val="16"/>
        </w:numPr>
        <w:spacing w:before="0" w:after="0"/>
        <w:rPr>
          <w:rFonts w:ascii="Arial" w:hAnsi="Arial" w:cs="Arial"/>
          <w:sz w:val="20"/>
          <w:szCs w:val="20"/>
        </w:rPr>
      </w:pPr>
      <w:r w:rsidRPr="00781AA2">
        <w:rPr>
          <w:rFonts w:ascii="Arial" w:hAnsi="Arial" w:cs="Arial"/>
          <w:sz w:val="20"/>
          <w:szCs w:val="20"/>
        </w:rPr>
        <w:t>aby jejich vyjádřením byla věnována pozornost</w:t>
      </w:r>
    </w:p>
    <w:p w:rsidR="00A7110E" w:rsidRPr="00781AA2" w:rsidRDefault="00A7110E">
      <w:pPr>
        <w:pStyle w:val="Normlnweb"/>
        <w:numPr>
          <w:ilvl w:val="0"/>
          <w:numId w:val="16"/>
        </w:numPr>
        <w:spacing w:before="0" w:after="0"/>
        <w:rPr>
          <w:rFonts w:ascii="Arial" w:hAnsi="Arial" w:cs="Arial"/>
          <w:sz w:val="20"/>
          <w:szCs w:val="20"/>
        </w:rPr>
      </w:pPr>
      <w:r w:rsidRPr="00781AA2">
        <w:rPr>
          <w:rFonts w:ascii="Arial" w:hAnsi="Arial" w:cs="Arial"/>
          <w:sz w:val="20"/>
          <w:szCs w:val="20"/>
        </w:rPr>
        <w:t>na informace a poradenskou pomoc školy pro jejich děti v záležitostech týkajících se vzdělávání podle školního vzdělávacího programu</w:t>
      </w:r>
    </w:p>
    <w:p w:rsidR="00A7110E" w:rsidRPr="00781AA2" w:rsidRDefault="00A7110E">
      <w:pPr>
        <w:pStyle w:val="Normlnweb"/>
        <w:numPr>
          <w:ilvl w:val="0"/>
          <w:numId w:val="16"/>
        </w:numPr>
        <w:spacing w:before="0" w:after="0"/>
        <w:rPr>
          <w:rFonts w:ascii="Arial" w:hAnsi="Arial" w:cs="Arial"/>
          <w:sz w:val="20"/>
          <w:szCs w:val="20"/>
        </w:rPr>
      </w:pPr>
      <w:r w:rsidRPr="00781AA2">
        <w:rPr>
          <w:rFonts w:ascii="Arial" w:hAnsi="Arial" w:cs="Arial"/>
          <w:sz w:val="20"/>
          <w:szCs w:val="20"/>
        </w:rPr>
        <w:t>požádat o uvolnění žáka z výuky podle pravidel tohoto řádu</w:t>
      </w:r>
    </w:p>
    <w:p w:rsidR="00A7110E" w:rsidRPr="00781AA2" w:rsidRDefault="00A7110E">
      <w:pPr>
        <w:pStyle w:val="Normlnweb"/>
        <w:numPr>
          <w:ilvl w:val="0"/>
          <w:numId w:val="16"/>
        </w:numPr>
        <w:spacing w:before="0" w:after="0"/>
        <w:rPr>
          <w:rFonts w:ascii="Arial" w:hAnsi="Arial" w:cs="Arial"/>
          <w:sz w:val="20"/>
          <w:szCs w:val="20"/>
        </w:rPr>
      </w:pPr>
      <w:r w:rsidRPr="00781AA2">
        <w:rPr>
          <w:rFonts w:ascii="Arial" w:hAnsi="Arial" w:cs="Arial"/>
          <w:sz w:val="20"/>
          <w:szCs w:val="20"/>
        </w:rPr>
        <w:t xml:space="preserve">aby s nimi bylo jednáno ze strany zaměstnanců školy  v souladu s dobrými mravy a společenským chováním </w:t>
      </w:r>
    </w:p>
    <w:p w:rsidR="002E1936" w:rsidRPr="00781AA2" w:rsidRDefault="00A7110E" w:rsidP="002E1936">
      <w:pPr>
        <w:pStyle w:val="Normlnweb"/>
        <w:numPr>
          <w:ilvl w:val="0"/>
          <w:numId w:val="16"/>
        </w:numPr>
        <w:spacing w:before="0"/>
        <w:rPr>
          <w:rFonts w:ascii="Arial" w:hAnsi="Arial" w:cs="Arial"/>
          <w:sz w:val="20"/>
          <w:szCs w:val="20"/>
        </w:rPr>
      </w:pPr>
      <w:r w:rsidRPr="00781AA2">
        <w:rPr>
          <w:rFonts w:ascii="Arial" w:hAnsi="Arial" w:cs="Arial"/>
          <w:sz w:val="20"/>
          <w:szCs w:val="20"/>
        </w:rPr>
        <w:t>na informace o průběhu a výsledcích vzdělávání svého dítěte</w:t>
      </w:r>
    </w:p>
    <w:p w:rsidR="009A7517" w:rsidRPr="00781AA2" w:rsidRDefault="009A7517" w:rsidP="002E1936">
      <w:pPr>
        <w:pStyle w:val="Normlnweb"/>
        <w:numPr>
          <w:ilvl w:val="0"/>
          <w:numId w:val="16"/>
        </w:numPr>
        <w:spacing w:before="0"/>
        <w:rPr>
          <w:rFonts w:ascii="Arial" w:hAnsi="Arial" w:cs="Arial"/>
          <w:sz w:val="20"/>
          <w:szCs w:val="20"/>
        </w:rPr>
      </w:pPr>
      <w:r w:rsidRPr="00781AA2">
        <w:rPr>
          <w:rFonts w:ascii="Arial" w:hAnsi="Arial" w:cs="Arial"/>
          <w:sz w:val="20"/>
          <w:szCs w:val="20"/>
        </w:rPr>
        <w:t xml:space="preserve">využívat služeb školního speciálního </w:t>
      </w:r>
      <w:r w:rsidR="00F951AD">
        <w:rPr>
          <w:rFonts w:ascii="Arial" w:hAnsi="Arial" w:cs="Arial"/>
          <w:sz w:val="20"/>
          <w:szCs w:val="20"/>
        </w:rPr>
        <w:t xml:space="preserve">pedagoga </w:t>
      </w:r>
      <w:r w:rsidR="00F951AD" w:rsidRPr="00504104">
        <w:rPr>
          <w:rFonts w:ascii="Arial" w:hAnsi="Arial" w:cs="Arial"/>
          <w:sz w:val="20"/>
          <w:szCs w:val="20"/>
        </w:rPr>
        <w:t xml:space="preserve">a jiných odborníků spolupracujících se školou např. v rámci preventivních programů pro žáky </w:t>
      </w:r>
      <w:r w:rsidR="00F951AD" w:rsidRPr="00504104">
        <w:t xml:space="preserve"> </w:t>
      </w:r>
    </w:p>
    <w:p w:rsidR="00A7110E" w:rsidRPr="00781AA2" w:rsidRDefault="00A7110E">
      <w:pPr>
        <w:ind w:left="360"/>
        <w:rPr>
          <w:rFonts w:ascii="Arial" w:hAnsi="Arial" w:cs="Arial"/>
        </w:rPr>
      </w:pPr>
    </w:p>
    <w:p w:rsidR="00A7110E" w:rsidRPr="00781AA2" w:rsidRDefault="00A7110E">
      <w:pPr>
        <w:ind w:left="360"/>
        <w:rPr>
          <w:rFonts w:ascii="Arial" w:hAnsi="Arial" w:cs="Arial"/>
        </w:rPr>
      </w:pPr>
    </w:p>
    <w:p w:rsidR="00A7110E" w:rsidRPr="00781AA2" w:rsidRDefault="00A7110E">
      <w:pPr>
        <w:pStyle w:val="Normlnweb"/>
        <w:rPr>
          <w:rFonts w:ascii="Arial" w:hAnsi="Arial" w:cs="Arial"/>
          <w:sz w:val="20"/>
          <w:szCs w:val="20"/>
        </w:rPr>
      </w:pPr>
      <w:r w:rsidRPr="00781AA2">
        <w:rPr>
          <w:rFonts w:ascii="Arial" w:hAnsi="Arial" w:cs="Arial"/>
          <w:sz w:val="20"/>
          <w:szCs w:val="20"/>
        </w:rPr>
        <w:t>1.4. Povinnosti zákonných zástupců žáků školy</w:t>
      </w:r>
    </w:p>
    <w:p w:rsidR="00A7110E" w:rsidRPr="00781AA2" w:rsidRDefault="00A7110E">
      <w:pPr>
        <w:pStyle w:val="Normlnweb"/>
        <w:rPr>
          <w:rFonts w:ascii="Arial" w:hAnsi="Arial" w:cs="Arial"/>
          <w:sz w:val="20"/>
          <w:szCs w:val="20"/>
        </w:rPr>
      </w:pPr>
      <w:r w:rsidRPr="00781AA2">
        <w:rPr>
          <w:rFonts w:ascii="Arial" w:hAnsi="Arial" w:cs="Arial"/>
          <w:sz w:val="20"/>
          <w:szCs w:val="20"/>
        </w:rPr>
        <w:t>Zákonní zástupci žáků školy mají povinnost:</w:t>
      </w:r>
    </w:p>
    <w:p w:rsidR="00A7110E" w:rsidRPr="00781AA2" w:rsidRDefault="00A7110E">
      <w:pPr>
        <w:pStyle w:val="Normlnweb"/>
        <w:numPr>
          <w:ilvl w:val="0"/>
          <w:numId w:val="5"/>
        </w:numPr>
        <w:spacing w:after="0"/>
        <w:rPr>
          <w:rFonts w:ascii="Arial" w:hAnsi="Arial" w:cs="Arial"/>
          <w:sz w:val="20"/>
          <w:szCs w:val="20"/>
        </w:rPr>
      </w:pPr>
      <w:r w:rsidRPr="00781AA2">
        <w:rPr>
          <w:rFonts w:ascii="Arial" w:hAnsi="Arial" w:cs="Arial"/>
          <w:sz w:val="20"/>
          <w:szCs w:val="20"/>
        </w:rPr>
        <w:t>zajistit, aby žák docházel řádně do školy</w:t>
      </w:r>
    </w:p>
    <w:p w:rsidR="00A7110E" w:rsidRPr="00781AA2" w:rsidRDefault="00A7110E">
      <w:pPr>
        <w:pStyle w:val="Normlnweb"/>
        <w:numPr>
          <w:ilvl w:val="0"/>
          <w:numId w:val="5"/>
        </w:numPr>
        <w:spacing w:before="0" w:after="0"/>
        <w:rPr>
          <w:rFonts w:ascii="Arial" w:hAnsi="Arial" w:cs="Arial"/>
          <w:sz w:val="20"/>
          <w:szCs w:val="20"/>
        </w:rPr>
      </w:pPr>
      <w:r w:rsidRPr="00781AA2">
        <w:rPr>
          <w:rFonts w:ascii="Arial" w:hAnsi="Arial" w:cs="Arial"/>
          <w:sz w:val="20"/>
          <w:szCs w:val="20"/>
        </w:rPr>
        <w:t>zajímat se o výsledky vzdělávání a chování svého dítěte</w:t>
      </w:r>
    </w:p>
    <w:p w:rsidR="00A7110E" w:rsidRPr="00781AA2" w:rsidRDefault="00A7110E">
      <w:pPr>
        <w:pStyle w:val="Normlnweb"/>
        <w:numPr>
          <w:ilvl w:val="0"/>
          <w:numId w:val="5"/>
        </w:numPr>
        <w:spacing w:before="0" w:after="0"/>
        <w:rPr>
          <w:rFonts w:ascii="Arial" w:hAnsi="Arial" w:cs="Arial"/>
          <w:sz w:val="20"/>
          <w:szCs w:val="20"/>
        </w:rPr>
      </w:pPr>
      <w:r w:rsidRPr="00781AA2">
        <w:rPr>
          <w:rFonts w:ascii="Arial" w:hAnsi="Arial" w:cs="Arial"/>
          <w:sz w:val="20"/>
          <w:szCs w:val="20"/>
        </w:rPr>
        <w:t>na vyzvání ředitele školy se osobně zúčastnit projednání závažných otázek týkajících se   vzdělávání a chování žáka, s ostatními pedagogy na základě konzultace termínu schůzky</w:t>
      </w:r>
    </w:p>
    <w:p w:rsidR="00A7110E" w:rsidRPr="00781AA2" w:rsidRDefault="00A7110E">
      <w:pPr>
        <w:pStyle w:val="Normlnweb"/>
        <w:numPr>
          <w:ilvl w:val="0"/>
          <w:numId w:val="5"/>
        </w:numPr>
        <w:spacing w:before="0" w:after="0"/>
        <w:rPr>
          <w:rFonts w:ascii="Arial" w:hAnsi="Arial" w:cs="Arial"/>
          <w:sz w:val="20"/>
          <w:szCs w:val="20"/>
        </w:rPr>
      </w:pPr>
      <w:r w:rsidRPr="00781AA2">
        <w:rPr>
          <w:rFonts w:ascii="Arial" w:hAnsi="Arial" w:cs="Arial"/>
          <w:sz w:val="20"/>
          <w:szCs w:val="20"/>
        </w:rPr>
        <w:t>informovat školu o změně zdravotní způsobilosti, zdravotních obtížích žáka</w:t>
      </w:r>
      <w:r w:rsidR="00864755" w:rsidRPr="00781AA2">
        <w:rPr>
          <w:rFonts w:ascii="Arial" w:hAnsi="Arial" w:cs="Arial"/>
          <w:sz w:val="20"/>
          <w:szCs w:val="20"/>
        </w:rPr>
        <w:t xml:space="preserve"> (včetně infekčních onemocnění) </w:t>
      </w:r>
      <w:r w:rsidRPr="00781AA2">
        <w:rPr>
          <w:rFonts w:ascii="Arial" w:hAnsi="Arial" w:cs="Arial"/>
          <w:sz w:val="20"/>
          <w:szCs w:val="20"/>
        </w:rPr>
        <w:t xml:space="preserve"> nebo jiných  závažných skutečnostech, které by mohly mít vliv na průběh vzdělávání</w:t>
      </w:r>
    </w:p>
    <w:p w:rsidR="00A7110E" w:rsidRPr="00781AA2" w:rsidRDefault="00A7110E">
      <w:pPr>
        <w:pStyle w:val="Normlnweb"/>
        <w:numPr>
          <w:ilvl w:val="0"/>
          <w:numId w:val="5"/>
        </w:numPr>
        <w:spacing w:before="0" w:after="0"/>
        <w:rPr>
          <w:rFonts w:ascii="Arial" w:hAnsi="Arial" w:cs="Arial"/>
          <w:sz w:val="20"/>
          <w:szCs w:val="20"/>
        </w:rPr>
      </w:pPr>
      <w:r w:rsidRPr="00781AA2">
        <w:rPr>
          <w:rFonts w:ascii="Arial" w:hAnsi="Arial" w:cs="Arial"/>
          <w:sz w:val="20"/>
          <w:szCs w:val="20"/>
        </w:rPr>
        <w:t>dokládat důvody nepřítomnosti žáka ve vyučování v souladu s podmínkami stanovenými školním řádem</w:t>
      </w:r>
    </w:p>
    <w:p w:rsidR="00A7110E" w:rsidRPr="00781AA2" w:rsidRDefault="00A7110E">
      <w:pPr>
        <w:pStyle w:val="Normlnweb"/>
        <w:numPr>
          <w:ilvl w:val="0"/>
          <w:numId w:val="5"/>
        </w:numPr>
        <w:spacing w:before="0" w:after="0"/>
        <w:rPr>
          <w:rFonts w:ascii="Arial" w:hAnsi="Arial" w:cs="Arial"/>
          <w:sz w:val="20"/>
          <w:szCs w:val="20"/>
        </w:rPr>
      </w:pPr>
      <w:r w:rsidRPr="00781AA2">
        <w:rPr>
          <w:rFonts w:ascii="Arial" w:hAnsi="Arial" w:cs="Arial"/>
          <w:sz w:val="20"/>
          <w:szCs w:val="20"/>
        </w:rPr>
        <w:t>oznamovat škole a školskému zařízení údaje nezbytné pro školní matriku a další údaje, které  jsou podstatné pro průběh vzdělávání nebo bezpečnost žáka, a změny v těchto údajích</w:t>
      </w:r>
    </w:p>
    <w:p w:rsidR="00A7110E" w:rsidRPr="00781AA2" w:rsidRDefault="00A7110E">
      <w:pPr>
        <w:pStyle w:val="Normlnweb"/>
        <w:numPr>
          <w:ilvl w:val="0"/>
          <w:numId w:val="5"/>
        </w:numPr>
        <w:spacing w:before="0"/>
        <w:rPr>
          <w:rFonts w:ascii="Arial" w:hAnsi="Arial" w:cs="Arial"/>
          <w:bCs/>
          <w:sz w:val="20"/>
          <w:szCs w:val="20"/>
        </w:rPr>
      </w:pPr>
      <w:r w:rsidRPr="00781AA2">
        <w:rPr>
          <w:rFonts w:ascii="Arial" w:hAnsi="Arial" w:cs="Arial"/>
          <w:bCs/>
          <w:sz w:val="20"/>
          <w:szCs w:val="20"/>
        </w:rPr>
        <w:t>zákonní zástupci mají povinnost jednat se zaměstnanci školy v souladu s dobrými  mravy a společenským chováním</w:t>
      </w:r>
    </w:p>
    <w:p w:rsidR="00A7110E" w:rsidRPr="00781AA2" w:rsidRDefault="00A7110E">
      <w:pPr>
        <w:ind w:left="360"/>
        <w:rPr>
          <w:rFonts w:ascii="Arial" w:hAnsi="Arial" w:cs="Arial"/>
        </w:rPr>
      </w:pPr>
    </w:p>
    <w:p w:rsidR="00F951AD" w:rsidRDefault="00F951AD">
      <w:pPr>
        <w:pStyle w:val="Normlnweb"/>
        <w:rPr>
          <w:rFonts w:ascii="Arial" w:hAnsi="Arial" w:cs="Arial"/>
          <w:sz w:val="20"/>
          <w:szCs w:val="20"/>
        </w:rPr>
      </w:pPr>
    </w:p>
    <w:p w:rsidR="00F951AD" w:rsidRDefault="00F951AD">
      <w:pPr>
        <w:pStyle w:val="Normlnweb"/>
        <w:rPr>
          <w:rFonts w:ascii="Arial" w:hAnsi="Arial" w:cs="Arial"/>
          <w:sz w:val="20"/>
          <w:szCs w:val="20"/>
        </w:rPr>
      </w:pPr>
    </w:p>
    <w:p w:rsidR="00A7110E" w:rsidRPr="00781AA2" w:rsidRDefault="00A7110E">
      <w:pPr>
        <w:pStyle w:val="Normlnweb"/>
        <w:rPr>
          <w:rFonts w:ascii="Arial" w:hAnsi="Arial" w:cs="Arial"/>
          <w:sz w:val="20"/>
          <w:szCs w:val="20"/>
        </w:rPr>
      </w:pPr>
      <w:r w:rsidRPr="00781AA2">
        <w:rPr>
          <w:rFonts w:ascii="Arial" w:hAnsi="Arial" w:cs="Arial"/>
          <w:sz w:val="20"/>
          <w:szCs w:val="20"/>
        </w:rPr>
        <w:lastRenderedPageBreak/>
        <w:t>1.5. Vztahy žáků a zákonných zástupců s pedagogickými pracovníky</w:t>
      </w:r>
    </w:p>
    <w:p w:rsidR="00A7110E" w:rsidRPr="00781AA2" w:rsidRDefault="00A7110E">
      <w:pPr>
        <w:pStyle w:val="Normlnweb"/>
        <w:numPr>
          <w:ilvl w:val="0"/>
          <w:numId w:val="18"/>
        </w:numPr>
        <w:spacing w:after="0"/>
        <w:rPr>
          <w:rFonts w:ascii="Arial" w:hAnsi="Arial" w:cs="Arial"/>
          <w:sz w:val="20"/>
          <w:szCs w:val="20"/>
        </w:rPr>
      </w:pPr>
      <w:r w:rsidRPr="00781AA2">
        <w:rPr>
          <w:rFonts w:ascii="Arial" w:hAnsi="Arial" w:cs="Arial"/>
          <w:sz w:val="20"/>
          <w:szCs w:val="20"/>
        </w:rPr>
        <w:t>Pedagogičtí pracovníci podávají žákům a zákonným zástupcům žáků pouze takové pokyny, které bezprostředně souvisí s plněním školního vzdělávacího programu, školního řádu a dalších nezbytných organizačních opatření.</w:t>
      </w:r>
    </w:p>
    <w:p w:rsidR="00A7110E" w:rsidRDefault="00A7110E">
      <w:pPr>
        <w:pStyle w:val="Normlnweb"/>
        <w:numPr>
          <w:ilvl w:val="0"/>
          <w:numId w:val="18"/>
        </w:numPr>
        <w:spacing w:before="0" w:after="0"/>
        <w:rPr>
          <w:rFonts w:ascii="Arial" w:hAnsi="Arial" w:cs="Arial"/>
          <w:sz w:val="20"/>
          <w:szCs w:val="20"/>
        </w:rPr>
      </w:pPr>
      <w:r w:rsidRPr="00781AA2">
        <w:rPr>
          <w:rFonts w:ascii="Arial" w:hAnsi="Arial" w:cs="Arial"/>
          <w:sz w:val="20"/>
          <w:szCs w:val="20"/>
        </w:rPr>
        <w:t> Všichni zaměstnanci školy mají povinnost chránit žáky před všemi formami špatného zacházení, sexuálním násilím, jiným zneužíváním či informacemi pro ně nevhodnými.</w:t>
      </w:r>
    </w:p>
    <w:p w:rsidR="00F951AD" w:rsidRPr="00F951AD" w:rsidRDefault="00F951AD" w:rsidP="00F951AD">
      <w:pPr>
        <w:pStyle w:val="Normlnweb"/>
        <w:numPr>
          <w:ilvl w:val="0"/>
          <w:numId w:val="18"/>
        </w:numPr>
        <w:spacing w:before="0" w:after="0"/>
        <w:rPr>
          <w:rFonts w:ascii="Arial" w:hAnsi="Arial" w:cs="Arial"/>
          <w:color w:val="000000"/>
          <w:sz w:val="20"/>
          <w:szCs w:val="20"/>
        </w:rPr>
      </w:pPr>
      <w:r>
        <w:rPr>
          <w:rFonts w:ascii="Arial" w:hAnsi="Arial" w:cs="Arial"/>
          <w:color w:val="000000"/>
          <w:sz w:val="20"/>
          <w:szCs w:val="20"/>
        </w:rPr>
        <w:t>Pedagogičtí pracovníci mohou využívat spolupráci s odborníky např. při budování vhodného klimatu ve třídě.</w:t>
      </w:r>
    </w:p>
    <w:p w:rsidR="00A7110E" w:rsidRPr="00781AA2" w:rsidRDefault="00A7110E">
      <w:pPr>
        <w:pStyle w:val="Normlnweb"/>
        <w:numPr>
          <w:ilvl w:val="0"/>
          <w:numId w:val="18"/>
        </w:numPr>
        <w:spacing w:before="0" w:after="0"/>
        <w:rPr>
          <w:rFonts w:ascii="Arial" w:hAnsi="Arial" w:cs="Arial"/>
          <w:sz w:val="20"/>
          <w:szCs w:val="20"/>
        </w:rPr>
      </w:pPr>
      <w:r w:rsidRPr="00781AA2">
        <w:rPr>
          <w:rFonts w:ascii="Arial" w:hAnsi="Arial" w:cs="Arial"/>
          <w:sz w:val="20"/>
          <w:szCs w:val="20"/>
        </w:rPr>
        <w:t>Učitelé nemají právo se vměšovat do soukromí žáků a jejich zákonných zástupců.</w:t>
      </w:r>
    </w:p>
    <w:p w:rsidR="00A7110E" w:rsidRPr="00781AA2" w:rsidRDefault="00A7110E">
      <w:pPr>
        <w:pStyle w:val="Normlnweb"/>
        <w:numPr>
          <w:ilvl w:val="0"/>
          <w:numId w:val="18"/>
        </w:numPr>
        <w:spacing w:before="0" w:after="0"/>
        <w:rPr>
          <w:rFonts w:ascii="Arial" w:hAnsi="Arial" w:cs="Arial"/>
          <w:sz w:val="20"/>
          <w:szCs w:val="20"/>
        </w:rPr>
      </w:pPr>
      <w:r w:rsidRPr="00781AA2">
        <w:rPr>
          <w:rFonts w:ascii="Arial" w:hAnsi="Arial" w:cs="Arial"/>
          <w:sz w:val="20"/>
          <w:szCs w:val="20"/>
        </w:rPr>
        <w:t>Zjistí-li pedagog, že dítě je týráno, krutě trestáno, vystavováno vlivům ohrožujícím jeho zdravý vývoj nebo je s ním jinak špatně zacházeno, spojí se spolu s ředitelem školy s orgány na ochranu dítěte.</w:t>
      </w:r>
    </w:p>
    <w:p w:rsidR="00A7110E" w:rsidRPr="00781AA2" w:rsidRDefault="00A7110E">
      <w:pPr>
        <w:pStyle w:val="Normlnweb"/>
        <w:numPr>
          <w:ilvl w:val="0"/>
          <w:numId w:val="18"/>
        </w:numPr>
        <w:spacing w:before="0" w:after="0"/>
        <w:rPr>
          <w:rFonts w:ascii="Arial" w:hAnsi="Arial" w:cs="Arial"/>
          <w:sz w:val="20"/>
          <w:szCs w:val="20"/>
        </w:rPr>
      </w:pPr>
      <w:r w:rsidRPr="00781AA2">
        <w:rPr>
          <w:rFonts w:ascii="Arial" w:hAnsi="Arial" w:cs="Arial"/>
          <w:sz w:val="20"/>
          <w:szCs w:val="20"/>
        </w:rPr>
        <w:t>Informace, které zákonný zástupce poskytne do školní matriky nebo jiné důležité příp. citlivé informace o žákovi, jsou důvěrné.</w:t>
      </w:r>
    </w:p>
    <w:p w:rsidR="00A7110E" w:rsidRPr="00781AA2" w:rsidRDefault="00A7110E">
      <w:pPr>
        <w:pStyle w:val="Normlnweb"/>
        <w:numPr>
          <w:ilvl w:val="0"/>
          <w:numId w:val="18"/>
        </w:numPr>
        <w:spacing w:before="0" w:after="0"/>
        <w:rPr>
          <w:rFonts w:ascii="Arial" w:hAnsi="Arial" w:cs="Arial"/>
          <w:sz w:val="20"/>
          <w:szCs w:val="20"/>
        </w:rPr>
      </w:pPr>
      <w:r w:rsidRPr="00781AA2">
        <w:rPr>
          <w:rFonts w:ascii="Arial" w:hAnsi="Arial" w:cs="Arial"/>
          <w:sz w:val="20"/>
          <w:szCs w:val="20"/>
        </w:rPr>
        <w:t>Vyzve-li ředitel školy nebo jiný pedagogický pracovník zástupce žáka k osobnímu projednání závažných otázek týkajících se výchovy a vzdělávání žáka, konzultuje s ním termín schůzky.</w:t>
      </w:r>
    </w:p>
    <w:p w:rsidR="00A7110E" w:rsidRPr="00781AA2" w:rsidRDefault="00A7110E">
      <w:pPr>
        <w:pStyle w:val="Normlnweb"/>
        <w:numPr>
          <w:ilvl w:val="0"/>
          <w:numId w:val="18"/>
        </w:numPr>
        <w:spacing w:before="0"/>
        <w:rPr>
          <w:rFonts w:ascii="Arial" w:hAnsi="Arial" w:cs="Arial"/>
          <w:sz w:val="20"/>
          <w:szCs w:val="20"/>
        </w:rPr>
      </w:pPr>
      <w:r w:rsidRPr="00781AA2">
        <w:rPr>
          <w:rFonts w:ascii="Arial" w:hAnsi="Arial" w:cs="Arial"/>
          <w:sz w:val="20"/>
          <w:szCs w:val="20"/>
        </w:rPr>
        <w:t xml:space="preserve">Žáci zdraví v budově i na školních akcích pracovníky školy slušným a srozumitelným pozdravem. Pracovník školy žákovi na pozdrav odpoví. </w:t>
      </w:r>
    </w:p>
    <w:p w:rsidR="00A7110E" w:rsidRPr="00781AA2" w:rsidRDefault="00A7110E">
      <w:pPr>
        <w:ind w:left="360"/>
        <w:rPr>
          <w:rFonts w:ascii="Arial" w:hAnsi="Arial" w:cs="Arial"/>
        </w:rPr>
      </w:pPr>
    </w:p>
    <w:p w:rsidR="00A7110E" w:rsidRPr="00781AA2" w:rsidRDefault="00A7110E">
      <w:pPr>
        <w:pStyle w:val="Normlnweb"/>
        <w:rPr>
          <w:rStyle w:val="Siln"/>
          <w:rFonts w:ascii="Arial" w:hAnsi="Arial" w:cs="Arial"/>
          <w:sz w:val="20"/>
          <w:szCs w:val="20"/>
        </w:rPr>
      </w:pPr>
      <w:r w:rsidRPr="00781AA2">
        <w:rPr>
          <w:rStyle w:val="Siln"/>
          <w:rFonts w:ascii="Arial" w:hAnsi="Arial" w:cs="Arial"/>
          <w:sz w:val="20"/>
          <w:szCs w:val="20"/>
        </w:rPr>
        <w:t>2.  Provoz a vnitřní režim školy</w:t>
      </w:r>
    </w:p>
    <w:p w:rsidR="00A7110E" w:rsidRPr="00781AA2" w:rsidRDefault="00A7110E">
      <w:pPr>
        <w:rPr>
          <w:rFonts w:ascii="Arial" w:hAnsi="Arial" w:cs="Arial"/>
        </w:rPr>
      </w:pPr>
    </w:p>
    <w:p w:rsidR="00A7110E" w:rsidRPr="00781AA2" w:rsidRDefault="00A7110E">
      <w:pPr>
        <w:rPr>
          <w:rFonts w:ascii="Arial" w:hAnsi="Arial" w:cs="Arial"/>
        </w:rPr>
      </w:pPr>
      <w:r w:rsidRPr="00781AA2">
        <w:rPr>
          <w:rFonts w:ascii="Arial" w:hAnsi="Arial" w:cs="Arial"/>
          <w:sz w:val="20"/>
          <w:szCs w:val="20"/>
        </w:rPr>
        <w:t>2.1. Docházka do školy</w:t>
      </w:r>
      <w:r w:rsidRPr="00781AA2">
        <w:rPr>
          <w:rFonts w:ascii="Arial" w:hAnsi="Arial" w:cs="Arial"/>
        </w:rPr>
        <w:t xml:space="preserve"> </w:t>
      </w:r>
    </w:p>
    <w:p w:rsidR="00A7110E" w:rsidRPr="00781AA2" w:rsidRDefault="00A7110E">
      <w:pPr>
        <w:numPr>
          <w:ilvl w:val="0"/>
          <w:numId w:val="10"/>
        </w:numPr>
        <w:spacing w:before="280"/>
        <w:rPr>
          <w:rFonts w:ascii="Arial" w:hAnsi="Arial" w:cs="Arial"/>
          <w:sz w:val="20"/>
          <w:szCs w:val="20"/>
        </w:rPr>
      </w:pPr>
      <w:r w:rsidRPr="00781AA2">
        <w:rPr>
          <w:rFonts w:ascii="Arial" w:hAnsi="Arial" w:cs="Arial"/>
          <w:sz w:val="20"/>
          <w:szCs w:val="20"/>
        </w:rPr>
        <w:t>Žák chodí do školy pravidelně a včas podle rozvrhu hodin.</w:t>
      </w:r>
    </w:p>
    <w:p w:rsidR="00A7110E" w:rsidRPr="00781AA2" w:rsidRDefault="00A7110E">
      <w:pPr>
        <w:numPr>
          <w:ilvl w:val="0"/>
          <w:numId w:val="10"/>
        </w:numPr>
        <w:rPr>
          <w:rFonts w:ascii="Arial" w:hAnsi="Arial" w:cs="Arial"/>
          <w:sz w:val="20"/>
          <w:szCs w:val="20"/>
        </w:rPr>
      </w:pPr>
      <w:r w:rsidRPr="00781AA2">
        <w:rPr>
          <w:rFonts w:ascii="Arial" w:hAnsi="Arial" w:cs="Arial"/>
          <w:sz w:val="20"/>
          <w:szCs w:val="20"/>
        </w:rPr>
        <w:t>Účast na vyučování nepovinných předmětů je pro zařazené žáky povinná.</w:t>
      </w:r>
    </w:p>
    <w:p w:rsidR="00A7110E" w:rsidRPr="00781AA2" w:rsidRDefault="00A7110E">
      <w:pPr>
        <w:numPr>
          <w:ilvl w:val="0"/>
          <w:numId w:val="10"/>
        </w:numPr>
        <w:rPr>
          <w:rFonts w:ascii="Arial" w:hAnsi="Arial" w:cs="Arial"/>
          <w:sz w:val="20"/>
          <w:szCs w:val="20"/>
        </w:rPr>
      </w:pPr>
      <w:r w:rsidRPr="00781AA2">
        <w:rPr>
          <w:rFonts w:ascii="Arial" w:hAnsi="Arial" w:cs="Arial"/>
          <w:sz w:val="20"/>
          <w:szCs w:val="20"/>
        </w:rPr>
        <w:t>Nepřítomnost žáka ve škole je třeba omlouvat vždy písemně, prostřednictvím omluvného listu v žákovské knížce /notýsku.</w:t>
      </w:r>
    </w:p>
    <w:p w:rsidR="00A7110E" w:rsidRPr="00781AA2" w:rsidRDefault="00A7110E">
      <w:pPr>
        <w:numPr>
          <w:ilvl w:val="0"/>
          <w:numId w:val="10"/>
        </w:numPr>
        <w:rPr>
          <w:rFonts w:ascii="Arial" w:hAnsi="Arial" w:cs="Arial"/>
          <w:sz w:val="20"/>
          <w:szCs w:val="20"/>
        </w:rPr>
      </w:pPr>
      <w:r w:rsidRPr="00781AA2">
        <w:rPr>
          <w:rFonts w:ascii="Arial" w:hAnsi="Arial" w:cs="Arial"/>
          <w:sz w:val="20"/>
          <w:szCs w:val="20"/>
        </w:rPr>
        <w:t>Při absenci žáka je nutno neprodleně, nejpozději však do tří dnů od začátku absence,</w:t>
      </w:r>
      <w:r w:rsidR="00435B02" w:rsidRPr="00781AA2">
        <w:rPr>
          <w:rFonts w:ascii="Arial" w:hAnsi="Arial" w:cs="Arial"/>
          <w:sz w:val="20"/>
          <w:szCs w:val="20"/>
        </w:rPr>
        <w:t xml:space="preserve"> i</w:t>
      </w:r>
      <w:r w:rsidRPr="00781AA2">
        <w:rPr>
          <w:rFonts w:ascii="Arial" w:hAnsi="Arial" w:cs="Arial"/>
          <w:sz w:val="20"/>
          <w:szCs w:val="20"/>
        </w:rPr>
        <w:t>nformovat třídního učitele osobně, písemně nebo telefonicky a sdělit mu příčinu absence žáka</w:t>
      </w:r>
      <w:r w:rsidR="00556394" w:rsidRPr="00781AA2">
        <w:rPr>
          <w:rFonts w:ascii="Arial" w:hAnsi="Arial" w:cs="Arial"/>
          <w:sz w:val="20"/>
          <w:szCs w:val="20"/>
        </w:rPr>
        <w:t>.</w:t>
      </w:r>
    </w:p>
    <w:p w:rsidR="00A7110E" w:rsidRPr="00781AA2" w:rsidRDefault="00A7110E">
      <w:pPr>
        <w:numPr>
          <w:ilvl w:val="0"/>
          <w:numId w:val="10"/>
        </w:numPr>
        <w:rPr>
          <w:rFonts w:ascii="Arial" w:hAnsi="Arial" w:cs="Arial"/>
          <w:sz w:val="20"/>
          <w:szCs w:val="20"/>
        </w:rPr>
      </w:pPr>
      <w:r w:rsidRPr="00781AA2">
        <w:rPr>
          <w:rFonts w:ascii="Arial" w:hAnsi="Arial" w:cs="Arial"/>
          <w:sz w:val="20"/>
          <w:szCs w:val="20"/>
        </w:rPr>
        <w:t>Lékařské vyšetření není důvodem k celodenní absenci žáka. V případě, že žák není  nemocen, dostaví se po vyšetření do školy a zapojí se do výuky.</w:t>
      </w:r>
    </w:p>
    <w:p w:rsidR="00A7110E" w:rsidRPr="00781AA2" w:rsidRDefault="00A7110E">
      <w:pPr>
        <w:numPr>
          <w:ilvl w:val="0"/>
          <w:numId w:val="10"/>
        </w:numPr>
        <w:rPr>
          <w:rFonts w:ascii="Arial" w:hAnsi="Arial" w:cs="Arial"/>
          <w:sz w:val="20"/>
          <w:szCs w:val="20"/>
        </w:rPr>
      </w:pPr>
      <w:r w:rsidRPr="00781AA2">
        <w:rPr>
          <w:rFonts w:ascii="Arial" w:hAnsi="Arial" w:cs="Arial"/>
          <w:sz w:val="20"/>
          <w:szCs w:val="20"/>
        </w:rPr>
        <w:t>Po opětovném nástupu do školy žák neprodleně předloží omluvenku třídnímu  učiteli. Omluvenku je potřeba přinést nejpozději do 3 dnů po skončení absence.</w:t>
      </w:r>
    </w:p>
    <w:p w:rsidR="00A7110E" w:rsidRPr="00781AA2" w:rsidRDefault="00A7110E">
      <w:pPr>
        <w:numPr>
          <w:ilvl w:val="0"/>
          <w:numId w:val="10"/>
        </w:numPr>
        <w:rPr>
          <w:rFonts w:ascii="Arial" w:hAnsi="Arial" w:cs="Arial"/>
          <w:sz w:val="20"/>
          <w:szCs w:val="20"/>
        </w:rPr>
      </w:pPr>
      <w:r w:rsidRPr="00781AA2">
        <w:rPr>
          <w:rFonts w:ascii="Arial" w:hAnsi="Arial" w:cs="Arial"/>
          <w:sz w:val="20"/>
          <w:szCs w:val="20"/>
        </w:rPr>
        <w:t xml:space="preserve">Pokud žák odchází ze školy v průběhu vyučování, oznámí tuto skutečnost třídnímu učiteli, případně vyučujícímu hodiny, z níž odchází. Zákonní zástupci si žáka v průběhu vyučování vyzvedávají ve škole nebo předloží </w:t>
      </w:r>
      <w:r w:rsidR="00435B02" w:rsidRPr="00781AA2">
        <w:rPr>
          <w:rFonts w:ascii="Arial" w:hAnsi="Arial" w:cs="Arial"/>
          <w:sz w:val="20"/>
          <w:szCs w:val="20"/>
        </w:rPr>
        <w:t xml:space="preserve">předem </w:t>
      </w:r>
      <w:r w:rsidRPr="00781AA2">
        <w:rPr>
          <w:rFonts w:ascii="Arial" w:hAnsi="Arial" w:cs="Arial"/>
          <w:sz w:val="20"/>
          <w:szCs w:val="20"/>
        </w:rPr>
        <w:t>pí</w:t>
      </w:r>
      <w:r w:rsidR="00435B02" w:rsidRPr="00781AA2">
        <w:rPr>
          <w:rFonts w:ascii="Arial" w:hAnsi="Arial" w:cs="Arial"/>
          <w:sz w:val="20"/>
          <w:szCs w:val="20"/>
        </w:rPr>
        <w:t>semnou žádost o uvolnění, na které je uvedeno, že za žáka přebírají zodpovědnost.</w:t>
      </w:r>
    </w:p>
    <w:p w:rsidR="00A7110E" w:rsidRPr="00781AA2" w:rsidRDefault="00A7110E">
      <w:pPr>
        <w:numPr>
          <w:ilvl w:val="0"/>
          <w:numId w:val="10"/>
        </w:numPr>
        <w:rPr>
          <w:rFonts w:ascii="Arial" w:hAnsi="Arial" w:cs="Arial"/>
          <w:sz w:val="20"/>
          <w:szCs w:val="20"/>
        </w:rPr>
      </w:pPr>
      <w:r w:rsidRPr="00781AA2">
        <w:rPr>
          <w:rFonts w:ascii="Arial" w:hAnsi="Arial" w:cs="Arial"/>
          <w:sz w:val="20"/>
          <w:szCs w:val="20"/>
        </w:rPr>
        <w:t>Žák, kterému je nevolno, jde domů nebo k lékaři  pouze v doprovodu rodičů nebo jiné pověřené osoby.  Nevolnost hlásí svému vyučujícímu, v případě nutnosti  se obrátí n</w:t>
      </w:r>
      <w:r w:rsidR="00435B02" w:rsidRPr="00781AA2">
        <w:rPr>
          <w:rFonts w:ascii="Arial" w:hAnsi="Arial" w:cs="Arial"/>
          <w:sz w:val="20"/>
          <w:szCs w:val="20"/>
        </w:rPr>
        <w:t>a kteréhokoliv pedagogického pracovníka.</w:t>
      </w:r>
    </w:p>
    <w:p w:rsidR="00A7110E" w:rsidRPr="00781AA2" w:rsidRDefault="00A7110E">
      <w:pPr>
        <w:numPr>
          <w:ilvl w:val="0"/>
          <w:numId w:val="10"/>
        </w:numPr>
        <w:rPr>
          <w:rFonts w:ascii="Arial" w:hAnsi="Arial" w:cs="Arial"/>
          <w:sz w:val="20"/>
          <w:szCs w:val="20"/>
        </w:rPr>
      </w:pPr>
      <w:r w:rsidRPr="00781AA2">
        <w:rPr>
          <w:rFonts w:ascii="Arial" w:hAnsi="Arial" w:cs="Arial"/>
          <w:sz w:val="20"/>
          <w:szCs w:val="20"/>
        </w:rPr>
        <w:t>Třídní učitel si může ve výjimečných případech a po projednání s ředitelem školy ověřit věrohodnost omluvy  každé nepřítomnosti žáka u lékaře.</w:t>
      </w:r>
    </w:p>
    <w:p w:rsidR="00A7110E" w:rsidRPr="00781AA2" w:rsidRDefault="00A7110E" w:rsidP="0012251E">
      <w:pPr>
        <w:numPr>
          <w:ilvl w:val="0"/>
          <w:numId w:val="10"/>
        </w:numPr>
        <w:rPr>
          <w:rFonts w:ascii="Arial" w:hAnsi="Arial" w:cs="Arial"/>
          <w:sz w:val="20"/>
          <w:szCs w:val="20"/>
        </w:rPr>
      </w:pPr>
      <w:r w:rsidRPr="00781AA2">
        <w:rPr>
          <w:rFonts w:ascii="Arial" w:hAnsi="Arial" w:cs="Arial"/>
          <w:sz w:val="20"/>
          <w:szCs w:val="20"/>
        </w:rPr>
        <w:t>Předem známou nepřítomnost žáka je třeba omluvit před jejím započetím. Na základě  žádosti rodičů může v odůvodněných případech uvolnit žáka z vyučování:</w:t>
      </w:r>
      <w:r w:rsidRPr="00781AA2">
        <w:rPr>
          <w:rFonts w:ascii="Arial" w:hAnsi="Arial" w:cs="Arial"/>
          <w:sz w:val="20"/>
          <w:szCs w:val="20"/>
        </w:rPr>
        <w:br/>
        <w:t>-  jedna vyučovací hodina – vyučující příslušného předmětu a třídní učitel</w:t>
      </w:r>
      <w:r w:rsidRPr="00781AA2">
        <w:rPr>
          <w:rFonts w:ascii="Arial" w:hAnsi="Arial" w:cs="Arial"/>
          <w:sz w:val="20"/>
          <w:szCs w:val="20"/>
        </w:rPr>
        <w:br/>
        <w:t>-  jeden den – třídní učitel,</w:t>
      </w:r>
      <w:r w:rsidRPr="00781AA2">
        <w:rPr>
          <w:rFonts w:ascii="Arial" w:hAnsi="Arial" w:cs="Arial"/>
          <w:sz w:val="20"/>
          <w:szCs w:val="20"/>
        </w:rPr>
        <w:br/>
        <w:t>-  více než jeden den – ředitel školy na základě písemné žádosti rodičů</w:t>
      </w:r>
    </w:p>
    <w:p w:rsidR="0012251E" w:rsidRPr="00781AA2" w:rsidRDefault="0012251E" w:rsidP="0012251E">
      <w:pPr>
        <w:numPr>
          <w:ilvl w:val="0"/>
          <w:numId w:val="10"/>
        </w:numPr>
        <w:rPr>
          <w:rFonts w:ascii="Arial" w:hAnsi="Arial" w:cs="Arial"/>
          <w:sz w:val="20"/>
          <w:szCs w:val="20"/>
        </w:rPr>
      </w:pPr>
      <w:r w:rsidRPr="00781AA2">
        <w:rPr>
          <w:rFonts w:ascii="Arial" w:hAnsi="Arial" w:cs="Arial"/>
          <w:sz w:val="20"/>
          <w:szCs w:val="20"/>
        </w:rPr>
        <w:t>O neomluvené i zvýšené omluvené nepřítomnosti informuje třídní učitel výchovného poradce</w:t>
      </w:r>
    </w:p>
    <w:p w:rsidR="0012251E" w:rsidRPr="00781AA2" w:rsidRDefault="0012251E" w:rsidP="0012251E">
      <w:pPr>
        <w:ind w:left="720"/>
        <w:rPr>
          <w:rFonts w:ascii="Arial" w:hAnsi="Arial" w:cs="Arial"/>
          <w:sz w:val="20"/>
          <w:szCs w:val="20"/>
        </w:rPr>
      </w:pPr>
      <w:r w:rsidRPr="00781AA2">
        <w:rPr>
          <w:rFonts w:ascii="Arial" w:hAnsi="Arial" w:cs="Arial"/>
          <w:sz w:val="20"/>
          <w:szCs w:val="20"/>
        </w:rPr>
        <w:t>a zákonné zástupce.</w:t>
      </w:r>
    </w:p>
    <w:p w:rsidR="00A7110E" w:rsidRPr="00781AA2" w:rsidRDefault="00A7110E">
      <w:pPr>
        <w:pStyle w:val="Normlnweb"/>
        <w:jc w:val="both"/>
        <w:rPr>
          <w:rFonts w:ascii="Arial" w:hAnsi="Arial" w:cs="Arial"/>
          <w:sz w:val="20"/>
          <w:szCs w:val="20"/>
        </w:rPr>
      </w:pPr>
      <w:r w:rsidRPr="00781AA2">
        <w:rPr>
          <w:rFonts w:ascii="Arial" w:hAnsi="Arial" w:cs="Arial"/>
          <w:sz w:val="20"/>
          <w:szCs w:val="20"/>
        </w:rPr>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w:t>
      </w:r>
      <w:r w:rsidRPr="00781AA2">
        <w:rPr>
          <w:rFonts w:ascii="Arial" w:hAnsi="Arial" w:cs="Arial"/>
          <w:sz w:val="20"/>
          <w:szCs w:val="20"/>
        </w:rPr>
        <w:lastRenderedPageBreak/>
        <w:t>žáka z vyučování na písemné doporučení  praktického lékaře pro děti a dorost nebo odborného lékaře. Na základě písemné žádosti zákonného zástupce může ředitel školy umožnit nepřítomnost uvolněného žáka v první a poslední vyučovací hodině.</w:t>
      </w:r>
    </w:p>
    <w:p w:rsidR="00A7110E" w:rsidRPr="00781AA2" w:rsidRDefault="00A7110E">
      <w:pPr>
        <w:pStyle w:val="Normlnweb"/>
        <w:rPr>
          <w:rFonts w:ascii="Arial" w:hAnsi="Arial" w:cs="Arial"/>
        </w:rPr>
      </w:pPr>
    </w:p>
    <w:p w:rsidR="003238FC" w:rsidRPr="00781AA2" w:rsidRDefault="003238FC">
      <w:pPr>
        <w:pStyle w:val="Normlnweb"/>
        <w:rPr>
          <w:rFonts w:ascii="Arial" w:hAnsi="Arial" w:cs="Arial"/>
        </w:rPr>
      </w:pPr>
    </w:p>
    <w:p w:rsidR="003238FC" w:rsidRPr="00781AA2" w:rsidRDefault="003238FC">
      <w:pPr>
        <w:pStyle w:val="Normlnweb"/>
        <w:rPr>
          <w:rFonts w:ascii="Arial" w:hAnsi="Arial" w:cs="Arial"/>
        </w:rPr>
      </w:pPr>
    </w:p>
    <w:p w:rsidR="00A7110E" w:rsidRPr="00781AA2" w:rsidRDefault="00A7110E">
      <w:pPr>
        <w:pStyle w:val="Normlnweb"/>
        <w:rPr>
          <w:rFonts w:ascii="Arial" w:hAnsi="Arial" w:cs="Arial"/>
          <w:sz w:val="20"/>
          <w:szCs w:val="20"/>
        </w:rPr>
      </w:pPr>
      <w:r w:rsidRPr="00781AA2">
        <w:rPr>
          <w:rFonts w:ascii="Arial" w:hAnsi="Arial" w:cs="Arial"/>
          <w:sz w:val="20"/>
          <w:szCs w:val="20"/>
        </w:rPr>
        <w:t xml:space="preserve">2.2. Pravidla vnitřního režimu </w:t>
      </w:r>
    </w:p>
    <w:p w:rsidR="00A7110E" w:rsidRPr="00781AA2" w:rsidRDefault="00A7110E">
      <w:pPr>
        <w:pStyle w:val="Normlnweb"/>
        <w:rPr>
          <w:rFonts w:ascii="Arial" w:hAnsi="Arial" w:cs="Arial"/>
          <w:sz w:val="20"/>
          <w:szCs w:val="20"/>
        </w:rPr>
      </w:pPr>
      <w:r w:rsidRPr="00781AA2">
        <w:rPr>
          <w:rFonts w:ascii="Arial" w:hAnsi="Arial" w:cs="Arial"/>
          <w:sz w:val="20"/>
          <w:szCs w:val="20"/>
        </w:rPr>
        <w:t>2.2.1. Příchod do školy</w:t>
      </w:r>
    </w:p>
    <w:p w:rsidR="00A7110E" w:rsidRPr="00781AA2" w:rsidRDefault="00A7110E">
      <w:pPr>
        <w:pStyle w:val="Normlnweb"/>
        <w:numPr>
          <w:ilvl w:val="0"/>
          <w:numId w:val="7"/>
        </w:numPr>
        <w:spacing w:after="0"/>
        <w:rPr>
          <w:rFonts w:ascii="Arial" w:hAnsi="Arial" w:cs="Arial"/>
          <w:sz w:val="20"/>
          <w:szCs w:val="20"/>
        </w:rPr>
      </w:pPr>
      <w:r w:rsidRPr="00781AA2">
        <w:rPr>
          <w:rFonts w:ascii="Arial" w:hAnsi="Arial" w:cs="Arial"/>
          <w:sz w:val="20"/>
          <w:szCs w:val="20"/>
        </w:rPr>
        <w:t>Před otevřením školní budovy čekají žáci ukázněně před školou.</w:t>
      </w:r>
    </w:p>
    <w:p w:rsidR="00A7110E" w:rsidRPr="00781AA2" w:rsidRDefault="00A7110E">
      <w:pPr>
        <w:pStyle w:val="Normlnweb"/>
        <w:numPr>
          <w:ilvl w:val="0"/>
          <w:numId w:val="7"/>
        </w:numPr>
        <w:spacing w:before="0" w:after="0"/>
        <w:rPr>
          <w:rFonts w:ascii="Arial" w:hAnsi="Arial" w:cs="Arial"/>
          <w:sz w:val="20"/>
          <w:szCs w:val="20"/>
        </w:rPr>
      </w:pPr>
      <w:r w:rsidRPr="00781AA2">
        <w:rPr>
          <w:rFonts w:ascii="Arial" w:hAnsi="Arial" w:cs="Arial"/>
          <w:sz w:val="20"/>
          <w:szCs w:val="20"/>
        </w:rPr>
        <w:t>Budova školy se otevírá v 7.00 hod.</w:t>
      </w:r>
    </w:p>
    <w:p w:rsidR="00A7110E" w:rsidRPr="00781AA2" w:rsidRDefault="00A7110E">
      <w:pPr>
        <w:pStyle w:val="Normlnweb"/>
        <w:numPr>
          <w:ilvl w:val="0"/>
          <w:numId w:val="7"/>
        </w:numPr>
        <w:spacing w:before="0" w:after="0"/>
        <w:rPr>
          <w:rFonts w:ascii="Arial" w:hAnsi="Arial" w:cs="Arial"/>
          <w:sz w:val="20"/>
          <w:szCs w:val="20"/>
        </w:rPr>
      </w:pPr>
      <w:r w:rsidRPr="00781AA2">
        <w:rPr>
          <w:rFonts w:ascii="Arial" w:hAnsi="Arial" w:cs="Arial"/>
          <w:sz w:val="20"/>
          <w:szCs w:val="20"/>
        </w:rPr>
        <w:t>Žáci přicházejí do školy minimálně 10 min. před začátkem  vyučování. Vstupují do školy ukázněně, v šatně se přezují do vhodné obuvi (s plnou patou) a odloží svrchní oděvy. Šatna se zamyká v 7:25 hod. V šatně se nikdo zbytečně nezdržuje.</w:t>
      </w:r>
    </w:p>
    <w:p w:rsidR="00A7110E" w:rsidRPr="00781AA2" w:rsidRDefault="00A7110E">
      <w:pPr>
        <w:pStyle w:val="Normlnweb"/>
        <w:numPr>
          <w:ilvl w:val="0"/>
          <w:numId w:val="7"/>
        </w:numPr>
        <w:spacing w:before="0" w:after="0"/>
        <w:rPr>
          <w:rFonts w:ascii="Arial" w:hAnsi="Arial" w:cs="Arial"/>
          <w:sz w:val="20"/>
          <w:szCs w:val="20"/>
        </w:rPr>
      </w:pPr>
      <w:r w:rsidRPr="00781AA2">
        <w:rPr>
          <w:rFonts w:ascii="Arial" w:hAnsi="Arial" w:cs="Arial"/>
          <w:sz w:val="20"/>
          <w:szCs w:val="20"/>
        </w:rPr>
        <w:t>Žáci, kteří jsou pozváni vyučujícími na různou činnost, která začíná dříve než výuka podle  rozvrhu hodin, vstupují do budovy pod dohledem školnice a odcházejí za vyučujícím. Dozor nad  nimi dále koná příslušný vyučující.</w:t>
      </w:r>
    </w:p>
    <w:p w:rsidR="00A7110E" w:rsidRPr="00781AA2" w:rsidRDefault="00A7110E">
      <w:pPr>
        <w:pStyle w:val="Normlnweb"/>
        <w:numPr>
          <w:ilvl w:val="0"/>
          <w:numId w:val="7"/>
        </w:numPr>
        <w:spacing w:before="0" w:after="0"/>
        <w:rPr>
          <w:rFonts w:ascii="Arial" w:hAnsi="Arial" w:cs="Arial"/>
          <w:sz w:val="20"/>
          <w:szCs w:val="20"/>
        </w:rPr>
      </w:pPr>
      <w:r w:rsidRPr="00781AA2">
        <w:rPr>
          <w:rFonts w:ascii="Arial" w:hAnsi="Arial" w:cs="Arial"/>
          <w:sz w:val="20"/>
          <w:szCs w:val="20"/>
        </w:rPr>
        <w:t> Dohled ve vstupní chodbě a  šatnách od 7:00 hod do 7:25 hod. koná školnice, která vchod uzamyká v 7:30 hod.</w:t>
      </w:r>
    </w:p>
    <w:p w:rsidR="00A7110E" w:rsidRPr="00781AA2" w:rsidRDefault="00A7110E">
      <w:pPr>
        <w:pStyle w:val="Normlnweb"/>
        <w:numPr>
          <w:ilvl w:val="0"/>
          <w:numId w:val="7"/>
        </w:numPr>
        <w:spacing w:before="0" w:after="0"/>
        <w:rPr>
          <w:rFonts w:ascii="Arial" w:hAnsi="Arial" w:cs="Arial"/>
          <w:sz w:val="20"/>
          <w:szCs w:val="20"/>
        </w:rPr>
      </w:pPr>
      <w:r w:rsidRPr="00781AA2">
        <w:rPr>
          <w:rFonts w:ascii="Arial" w:hAnsi="Arial" w:cs="Arial"/>
          <w:sz w:val="20"/>
          <w:szCs w:val="20"/>
        </w:rPr>
        <w:t>Při pozdějším příchodu do školy zazvoní žák na zvonek u vchodu do budovy.</w:t>
      </w:r>
    </w:p>
    <w:p w:rsidR="00A7110E" w:rsidRPr="00781AA2" w:rsidRDefault="00A7110E">
      <w:pPr>
        <w:pStyle w:val="Normlnweb"/>
        <w:numPr>
          <w:ilvl w:val="0"/>
          <w:numId w:val="7"/>
        </w:numPr>
        <w:spacing w:before="0" w:after="0"/>
        <w:rPr>
          <w:rFonts w:ascii="Arial" w:hAnsi="Arial" w:cs="Arial"/>
          <w:sz w:val="20"/>
          <w:szCs w:val="20"/>
        </w:rPr>
      </w:pPr>
      <w:r w:rsidRPr="00781AA2">
        <w:rPr>
          <w:rFonts w:ascii="Arial" w:hAnsi="Arial" w:cs="Arial"/>
          <w:sz w:val="20"/>
          <w:szCs w:val="20"/>
        </w:rPr>
        <w:t>Žáci, kteří přijíždějí do školy na kole, kola uloží mimo budovu školy a zajistí je proti krádeži.</w:t>
      </w:r>
    </w:p>
    <w:p w:rsidR="00A7110E" w:rsidRPr="00781AA2" w:rsidRDefault="00A7110E">
      <w:pPr>
        <w:pStyle w:val="Normlnweb"/>
        <w:numPr>
          <w:ilvl w:val="0"/>
          <w:numId w:val="7"/>
        </w:numPr>
        <w:spacing w:before="0"/>
        <w:rPr>
          <w:rFonts w:ascii="Arial" w:hAnsi="Arial" w:cs="Arial"/>
          <w:bCs/>
          <w:sz w:val="20"/>
          <w:szCs w:val="20"/>
        </w:rPr>
      </w:pPr>
      <w:r w:rsidRPr="00781AA2">
        <w:rPr>
          <w:rFonts w:ascii="Arial" w:hAnsi="Arial" w:cs="Arial"/>
          <w:bCs/>
          <w:sz w:val="20"/>
          <w:szCs w:val="20"/>
        </w:rPr>
        <w:t>V oděvech odložených v šatnách si žáci nenechávají žádné cenné věci a peníze.</w:t>
      </w:r>
    </w:p>
    <w:p w:rsidR="00A7110E" w:rsidRPr="00781AA2" w:rsidRDefault="00A7110E">
      <w:pPr>
        <w:rPr>
          <w:rFonts w:ascii="Arial" w:hAnsi="Arial" w:cs="Arial"/>
        </w:rPr>
      </w:pPr>
    </w:p>
    <w:p w:rsidR="00A7110E" w:rsidRPr="00781AA2" w:rsidRDefault="00A7110E">
      <w:pPr>
        <w:pStyle w:val="Normlnweb"/>
        <w:rPr>
          <w:rFonts w:ascii="Arial" w:hAnsi="Arial" w:cs="Arial"/>
          <w:sz w:val="20"/>
          <w:szCs w:val="20"/>
        </w:rPr>
      </w:pPr>
      <w:r w:rsidRPr="00781AA2">
        <w:rPr>
          <w:rFonts w:ascii="Arial" w:hAnsi="Arial" w:cs="Arial"/>
          <w:sz w:val="20"/>
          <w:szCs w:val="20"/>
        </w:rPr>
        <w:t>2.2.2. Vyučování</w:t>
      </w:r>
    </w:p>
    <w:p w:rsidR="00A7110E" w:rsidRPr="00781AA2" w:rsidRDefault="00A7110E">
      <w:pPr>
        <w:pStyle w:val="Normlnweb"/>
        <w:numPr>
          <w:ilvl w:val="0"/>
          <w:numId w:val="15"/>
        </w:numPr>
        <w:spacing w:after="0"/>
        <w:rPr>
          <w:rFonts w:ascii="Arial" w:hAnsi="Arial" w:cs="Arial"/>
          <w:sz w:val="20"/>
          <w:szCs w:val="20"/>
        </w:rPr>
      </w:pPr>
      <w:r w:rsidRPr="00781AA2">
        <w:rPr>
          <w:rFonts w:ascii="Arial" w:hAnsi="Arial" w:cs="Arial"/>
          <w:sz w:val="20"/>
          <w:szCs w:val="20"/>
        </w:rPr>
        <w:t>Vyučování začíná v 7:25 hod..</w:t>
      </w:r>
    </w:p>
    <w:p w:rsidR="00A7110E" w:rsidRPr="00781AA2" w:rsidRDefault="00A7110E">
      <w:pPr>
        <w:pStyle w:val="Normlnweb"/>
        <w:numPr>
          <w:ilvl w:val="0"/>
          <w:numId w:val="15"/>
        </w:numPr>
        <w:spacing w:before="0" w:after="0"/>
        <w:rPr>
          <w:rFonts w:ascii="Arial" w:hAnsi="Arial" w:cs="Arial"/>
          <w:sz w:val="20"/>
          <w:szCs w:val="20"/>
        </w:rPr>
      </w:pPr>
      <w:r w:rsidRPr="00781AA2">
        <w:rPr>
          <w:rFonts w:ascii="Arial" w:hAnsi="Arial" w:cs="Arial"/>
          <w:sz w:val="20"/>
          <w:szCs w:val="20"/>
        </w:rPr>
        <w:t>Vstoupí-li do třídy dospělá osoba, pozdraví žáci povstáním.</w:t>
      </w:r>
    </w:p>
    <w:p w:rsidR="00A7110E" w:rsidRPr="00781AA2" w:rsidRDefault="00A7110E">
      <w:pPr>
        <w:pStyle w:val="Normlnweb"/>
        <w:numPr>
          <w:ilvl w:val="0"/>
          <w:numId w:val="15"/>
        </w:numPr>
        <w:spacing w:before="0" w:after="0"/>
        <w:rPr>
          <w:rFonts w:ascii="Arial" w:hAnsi="Arial" w:cs="Arial"/>
          <w:sz w:val="20"/>
          <w:szCs w:val="20"/>
        </w:rPr>
      </w:pPr>
      <w:r w:rsidRPr="00781AA2">
        <w:rPr>
          <w:rFonts w:ascii="Arial" w:hAnsi="Arial" w:cs="Arial"/>
          <w:sz w:val="20"/>
          <w:szCs w:val="20"/>
        </w:rPr>
        <w:t>Pokud některá třída odchází dopoledne mimo budovu, zajistí vyučující uzamknutí třídy a oznámí místo a účel odchodu žáků (netýká se Tv, Pč apod.).</w:t>
      </w:r>
    </w:p>
    <w:p w:rsidR="00A7110E" w:rsidRPr="00781AA2" w:rsidRDefault="00A7110E">
      <w:pPr>
        <w:pStyle w:val="Normlnweb"/>
        <w:numPr>
          <w:ilvl w:val="0"/>
          <w:numId w:val="15"/>
        </w:numPr>
        <w:spacing w:before="0" w:after="0"/>
        <w:rPr>
          <w:rFonts w:ascii="Arial" w:hAnsi="Arial" w:cs="Arial"/>
          <w:sz w:val="20"/>
          <w:szCs w:val="20"/>
        </w:rPr>
      </w:pPr>
      <w:r w:rsidRPr="00781AA2">
        <w:rPr>
          <w:rFonts w:ascii="Arial" w:hAnsi="Arial" w:cs="Arial"/>
          <w:sz w:val="20"/>
          <w:szCs w:val="20"/>
        </w:rPr>
        <w:t>Žák je povinen nosit do školy učebnice a školní potřeby dle rozvrhu a pokynů učitele.</w:t>
      </w:r>
    </w:p>
    <w:p w:rsidR="00A7110E" w:rsidRPr="00781AA2" w:rsidRDefault="00A7110E">
      <w:pPr>
        <w:pStyle w:val="Normlnweb"/>
        <w:numPr>
          <w:ilvl w:val="0"/>
          <w:numId w:val="15"/>
        </w:numPr>
        <w:spacing w:before="0" w:after="0"/>
        <w:ind w:left="714" w:hanging="357"/>
        <w:jc w:val="both"/>
        <w:rPr>
          <w:rFonts w:ascii="Arial" w:hAnsi="Arial" w:cs="Arial"/>
          <w:bCs/>
          <w:sz w:val="20"/>
          <w:szCs w:val="20"/>
        </w:rPr>
      </w:pPr>
      <w:r w:rsidRPr="00781AA2">
        <w:rPr>
          <w:rFonts w:ascii="Arial" w:hAnsi="Arial" w:cs="Arial"/>
          <w:bCs/>
          <w:sz w:val="20"/>
          <w:szCs w:val="20"/>
        </w:rPr>
        <w:t>Zapomínání pomůcek, žákovské knížky a úkolů se hodnotí jako neplnění povinností  vyplývajících ze školního řádu. Při zapomenutí se musí žák omluvit na začátku vyučovací hodiny.</w:t>
      </w:r>
    </w:p>
    <w:p w:rsidR="00A7110E" w:rsidRPr="00781AA2" w:rsidRDefault="00A7110E">
      <w:pPr>
        <w:pStyle w:val="Normlnweb"/>
        <w:numPr>
          <w:ilvl w:val="0"/>
          <w:numId w:val="15"/>
        </w:numPr>
        <w:spacing w:before="0" w:after="0"/>
        <w:rPr>
          <w:rFonts w:ascii="Arial" w:hAnsi="Arial" w:cs="Arial"/>
          <w:bCs/>
          <w:sz w:val="20"/>
          <w:szCs w:val="20"/>
        </w:rPr>
      </w:pPr>
      <w:r w:rsidRPr="00781AA2">
        <w:rPr>
          <w:rFonts w:ascii="Arial" w:hAnsi="Arial" w:cs="Arial"/>
          <w:bCs/>
          <w:sz w:val="20"/>
          <w:szCs w:val="20"/>
        </w:rPr>
        <w:t>Vyučovací hodiny nesmí být narušovány nekázní žáků.</w:t>
      </w:r>
    </w:p>
    <w:p w:rsidR="00A7110E" w:rsidRPr="00781AA2" w:rsidRDefault="00A7110E">
      <w:pPr>
        <w:pStyle w:val="Normlnweb"/>
        <w:numPr>
          <w:ilvl w:val="0"/>
          <w:numId w:val="15"/>
        </w:numPr>
        <w:spacing w:before="0" w:after="0"/>
        <w:rPr>
          <w:rFonts w:ascii="Arial" w:hAnsi="Arial" w:cs="Arial"/>
          <w:sz w:val="20"/>
          <w:szCs w:val="20"/>
        </w:rPr>
      </w:pPr>
      <w:r w:rsidRPr="00781AA2">
        <w:rPr>
          <w:rFonts w:ascii="Arial" w:hAnsi="Arial" w:cs="Arial"/>
          <w:sz w:val="20"/>
          <w:szCs w:val="20"/>
        </w:rPr>
        <w:t>Během vyučování mají žáci i vyučující vypnuté mobilní telefony.</w:t>
      </w:r>
    </w:p>
    <w:p w:rsidR="001A21BA" w:rsidRPr="00781AA2" w:rsidRDefault="00A7110E" w:rsidP="001A21BA">
      <w:pPr>
        <w:pStyle w:val="Normlnweb"/>
        <w:numPr>
          <w:ilvl w:val="0"/>
          <w:numId w:val="15"/>
        </w:numPr>
        <w:spacing w:before="0" w:after="0"/>
        <w:ind w:left="714" w:hanging="357"/>
        <w:rPr>
          <w:rFonts w:ascii="Arial" w:hAnsi="Arial" w:cs="Arial"/>
          <w:sz w:val="20"/>
          <w:szCs w:val="20"/>
        </w:rPr>
      </w:pPr>
      <w:r w:rsidRPr="00781AA2">
        <w:rPr>
          <w:rFonts w:ascii="Arial" w:hAnsi="Arial" w:cs="Arial"/>
          <w:sz w:val="20"/>
          <w:szCs w:val="20"/>
        </w:rPr>
        <w:t xml:space="preserve">Má-li žák v průběhu vyučování volnou hodinu, má  povinnost trávit tento čas pod dozorem v určené místnosti. </w:t>
      </w:r>
    </w:p>
    <w:p w:rsidR="001A21BA" w:rsidRPr="00781AA2" w:rsidRDefault="001A21BA" w:rsidP="001A21BA">
      <w:pPr>
        <w:pStyle w:val="Normlnweb"/>
        <w:numPr>
          <w:ilvl w:val="0"/>
          <w:numId w:val="15"/>
        </w:numPr>
        <w:spacing w:before="0" w:after="0"/>
        <w:ind w:left="714" w:hanging="357"/>
        <w:rPr>
          <w:rFonts w:ascii="Arial" w:hAnsi="Arial" w:cs="Arial"/>
          <w:sz w:val="20"/>
          <w:szCs w:val="20"/>
        </w:rPr>
      </w:pPr>
      <w:r w:rsidRPr="00781AA2">
        <w:rPr>
          <w:rFonts w:ascii="Arial" w:hAnsi="Arial" w:cs="Arial"/>
          <w:sz w:val="20"/>
          <w:szCs w:val="20"/>
        </w:rPr>
        <w:t>Délka přestávek mezi vyučovacími hodinami je 10 min., s výjimkou přestávky mezi 2. a 3. vyučovací hodinou (20 min) a 4. a 5. vyučovací hodinou (5 min).</w:t>
      </w:r>
    </w:p>
    <w:p w:rsidR="001A21BA" w:rsidRPr="00781AA2" w:rsidRDefault="001A21BA" w:rsidP="001A21BA">
      <w:pPr>
        <w:pStyle w:val="Normlnweb"/>
        <w:numPr>
          <w:ilvl w:val="0"/>
          <w:numId w:val="15"/>
        </w:numPr>
        <w:spacing w:before="0" w:after="0"/>
        <w:ind w:left="714" w:hanging="357"/>
        <w:rPr>
          <w:rFonts w:ascii="Arial" w:hAnsi="Arial" w:cs="Arial"/>
          <w:sz w:val="20"/>
          <w:szCs w:val="20"/>
        </w:rPr>
      </w:pPr>
      <w:r w:rsidRPr="00781AA2">
        <w:rPr>
          <w:rFonts w:ascii="Arial" w:hAnsi="Arial" w:cs="Arial"/>
          <w:sz w:val="20"/>
          <w:szCs w:val="20"/>
        </w:rPr>
        <w:t>Přestávka mezi dopoledním a odpoledním vyučováním je 30 minut. Žáci jsou o této přestávce ve škole pod dozorem pracovníků školy. Budovu školy mohou žáci opustit v této době pouze na písemnou žádost zákonných zástupců.</w:t>
      </w:r>
    </w:p>
    <w:p w:rsidR="00A7110E" w:rsidRPr="00781AA2" w:rsidRDefault="00A7110E">
      <w:pPr>
        <w:pStyle w:val="Normlnweb"/>
        <w:rPr>
          <w:rFonts w:ascii="Arial" w:hAnsi="Arial" w:cs="Arial"/>
          <w:sz w:val="20"/>
          <w:szCs w:val="20"/>
        </w:rPr>
      </w:pPr>
      <w:r w:rsidRPr="00781AA2">
        <w:rPr>
          <w:rFonts w:ascii="Arial" w:hAnsi="Arial" w:cs="Arial"/>
          <w:sz w:val="20"/>
          <w:szCs w:val="20"/>
        </w:rPr>
        <w:t>2.2.3. Přestávky</w:t>
      </w:r>
    </w:p>
    <w:p w:rsidR="00A7110E" w:rsidRPr="00781AA2" w:rsidRDefault="00A7110E">
      <w:pPr>
        <w:pStyle w:val="Normlnweb"/>
        <w:numPr>
          <w:ilvl w:val="0"/>
          <w:numId w:val="6"/>
        </w:numPr>
        <w:spacing w:after="0"/>
        <w:rPr>
          <w:rFonts w:ascii="Arial" w:hAnsi="Arial" w:cs="Arial"/>
          <w:bCs/>
          <w:sz w:val="20"/>
          <w:szCs w:val="20"/>
        </w:rPr>
      </w:pPr>
      <w:r w:rsidRPr="00781AA2">
        <w:rPr>
          <w:rFonts w:ascii="Arial" w:hAnsi="Arial" w:cs="Arial"/>
          <w:bCs/>
          <w:sz w:val="20"/>
          <w:szCs w:val="20"/>
        </w:rPr>
        <w:t>O přestávkách žáci neběhají, nevstupují do cizích tříd, pohybují se v určených prostorech, obvykle na patře své třídy. Chovají se dle pokynů dozírajícího učitele. Žáci mají zákaz pořizovat obrazové</w:t>
      </w:r>
      <w:r w:rsidR="00234FF8" w:rsidRPr="00781AA2">
        <w:rPr>
          <w:rFonts w:ascii="Arial" w:hAnsi="Arial" w:cs="Arial"/>
          <w:bCs/>
          <w:sz w:val="20"/>
          <w:szCs w:val="20"/>
        </w:rPr>
        <w:t xml:space="preserve"> či zvukové záznamy jiných osob včetně umisťování těchto materiálů na internet.</w:t>
      </w:r>
      <w:r w:rsidRPr="00781AA2">
        <w:rPr>
          <w:rFonts w:ascii="Arial" w:hAnsi="Arial" w:cs="Arial"/>
          <w:bCs/>
          <w:sz w:val="20"/>
          <w:szCs w:val="20"/>
        </w:rPr>
        <w:t xml:space="preserve"> </w:t>
      </w:r>
    </w:p>
    <w:p w:rsidR="00A7110E" w:rsidRPr="00781AA2" w:rsidRDefault="00A7110E">
      <w:pPr>
        <w:pStyle w:val="Normlnweb"/>
        <w:numPr>
          <w:ilvl w:val="0"/>
          <w:numId w:val="6"/>
        </w:numPr>
        <w:spacing w:before="0" w:after="0"/>
        <w:rPr>
          <w:rFonts w:ascii="Arial" w:hAnsi="Arial" w:cs="Arial"/>
          <w:sz w:val="20"/>
          <w:szCs w:val="20"/>
        </w:rPr>
      </w:pPr>
      <w:r w:rsidRPr="00781AA2">
        <w:rPr>
          <w:rFonts w:ascii="Arial" w:hAnsi="Arial" w:cs="Arial"/>
          <w:sz w:val="20"/>
          <w:szCs w:val="20"/>
        </w:rPr>
        <w:lastRenderedPageBreak/>
        <w:t>Přichází-li žáci do jiné učebny, zajistí pořádek v učebně, kterou opouštějí a přesunou se  před učebnu v době přestávky. Do jiné učebny vstupují jen  pod dozorem vyučujícího.</w:t>
      </w:r>
    </w:p>
    <w:p w:rsidR="00A7110E" w:rsidRPr="00781AA2" w:rsidRDefault="00A7110E">
      <w:pPr>
        <w:pStyle w:val="Normlnweb"/>
        <w:numPr>
          <w:ilvl w:val="0"/>
          <w:numId w:val="6"/>
        </w:numPr>
        <w:spacing w:before="0" w:after="0"/>
        <w:rPr>
          <w:rFonts w:ascii="Arial" w:hAnsi="Arial" w:cs="Arial"/>
          <w:sz w:val="20"/>
          <w:szCs w:val="20"/>
        </w:rPr>
      </w:pPr>
      <w:r w:rsidRPr="00781AA2">
        <w:rPr>
          <w:rFonts w:ascii="Arial" w:hAnsi="Arial" w:cs="Arial"/>
          <w:sz w:val="20"/>
          <w:szCs w:val="20"/>
        </w:rPr>
        <w:t>Povinností služby třídy je při přesunech do jiných učeben přenášet během vyučování  třídní  knihu.</w:t>
      </w:r>
    </w:p>
    <w:p w:rsidR="00A7110E" w:rsidRPr="00781AA2" w:rsidRDefault="00A7110E">
      <w:pPr>
        <w:pStyle w:val="Normlnweb"/>
        <w:numPr>
          <w:ilvl w:val="0"/>
          <w:numId w:val="6"/>
        </w:numPr>
        <w:spacing w:before="0" w:after="0"/>
        <w:rPr>
          <w:rFonts w:ascii="Arial" w:hAnsi="Arial" w:cs="Arial"/>
          <w:sz w:val="20"/>
          <w:szCs w:val="20"/>
        </w:rPr>
      </w:pPr>
      <w:r w:rsidRPr="00781AA2">
        <w:rPr>
          <w:rFonts w:ascii="Arial" w:hAnsi="Arial" w:cs="Arial"/>
          <w:sz w:val="20"/>
          <w:szCs w:val="20"/>
        </w:rPr>
        <w:t>V době pěkného počasí a na základě svolení dozírajícího učitele mohou žáci trávit přestávky na školním dvoře</w:t>
      </w:r>
    </w:p>
    <w:p w:rsidR="00A7110E" w:rsidRPr="00781AA2" w:rsidRDefault="00A7110E">
      <w:pPr>
        <w:pStyle w:val="Normlnweb"/>
        <w:numPr>
          <w:ilvl w:val="0"/>
          <w:numId w:val="6"/>
        </w:numPr>
        <w:spacing w:before="0"/>
        <w:rPr>
          <w:rFonts w:ascii="Arial" w:hAnsi="Arial" w:cs="Arial"/>
          <w:bCs/>
          <w:sz w:val="20"/>
          <w:szCs w:val="20"/>
        </w:rPr>
      </w:pPr>
      <w:r w:rsidRPr="00781AA2">
        <w:rPr>
          <w:rFonts w:ascii="Arial" w:hAnsi="Arial" w:cs="Arial"/>
          <w:bCs/>
          <w:sz w:val="20"/>
          <w:szCs w:val="20"/>
        </w:rPr>
        <w:t>Na WC se zdržují pouze po dobu nezbytně nutnou.</w:t>
      </w:r>
    </w:p>
    <w:p w:rsidR="00A7110E" w:rsidRPr="00781AA2" w:rsidRDefault="00A7110E">
      <w:pPr>
        <w:ind w:left="360"/>
        <w:rPr>
          <w:rFonts w:ascii="Arial" w:hAnsi="Arial" w:cs="Arial"/>
        </w:rPr>
      </w:pPr>
    </w:p>
    <w:p w:rsidR="003238FC" w:rsidRPr="00781AA2" w:rsidRDefault="003238FC">
      <w:pPr>
        <w:pStyle w:val="Normlnweb"/>
        <w:rPr>
          <w:rFonts w:ascii="Arial" w:hAnsi="Arial" w:cs="Arial"/>
          <w:sz w:val="20"/>
          <w:szCs w:val="20"/>
        </w:rPr>
      </w:pPr>
    </w:p>
    <w:p w:rsidR="00A7110E" w:rsidRPr="00781AA2" w:rsidRDefault="00A7110E">
      <w:pPr>
        <w:pStyle w:val="Normlnweb"/>
        <w:rPr>
          <w:rFonts w:ascii="Arial" w:hAnsi="Arial" w:cs="Arial"/>
          <w:sz w:val="20"/>
          <w:szCs w:val="20"/>
        </w:rPr>
      </w:pPr>
      <w:r w:rsidRPr="00781AA2">
        <w:rPr>
          <w:rFonts w:ascii="Arial" w:hAnsi="Arial" w:cs="Arial"/>
          <w:sz w:val="20"/>
          <w:szCs w:val="20"/>
        </w:rPr>
        <w:t>2.2.4. Konec vyučování</w:t>
      </w:r>
    </w:p>
    <w:p w:rsidR="00A7110E" w:rsidRPr="00781AA2" w:rsidRDefault="00A7110E">
      <w:pPr>
        <w:pStyle w:val="Normlnweb"/>
        <w:numPr>
          <w:ilvl w:val="0"/>
          <w:numId w:val="9"/>
        </w:numPr>
        <w:spacing w:after="0"/>
        <w:rPr>
          <w:rFonts w:ascii="Arial" w:hAnsi="Arial" w:cs="Arial"/>
          <w:sz w:val="20"/>
          <w:szCs w:val="20"/>
        </w:rPr>
      </w:pPr>
      <w:r w:rsidRPr="00781AA2">
        <w:rPr>
          <w:rFonts w:ascii="Arial" w:hAnsi="Arial" w:cs="Arial"/>
          <w:sz w:val="20"/>
          <w:szCs w:val="20"/>
        </w:rPr>
        <w:t>Za pořádek ve třídě po skončení vyučování zodpovídá služba a vyučující poslední hodiny (ve třídě budou vyrovnané lavice, zvednuté židle, zavřená okna, smazaná tabule, vypnutá světla či jiné elektrické spotřebiče).</w:t>
      </w:r>
    </w:p>
    <w:p w:rsidR="00A7110E" w:rsidRPr="00781AA2" w:rsidRDefault="00A7110E">
      <w:pPr>
        <w:pStyle w:val="Normlnweb"/>
        <w:numPr>
          <w:ilvl w:val="0"/>
          <w:numId w:val="9"/>
        </w:numPr>
        <w:spacing w:before="0" w:after="0"/>
        <w:rPr>
          <w:rFonts w:ascii="Arial" w:hAnsi="Arial" w:cs="Arial"/>
          <w:sz w:val="20"/>
          <w:szCs w:val="20"/>
        </w:rPr>
      </w:pPr>
      <w:r w:rsidRPr="00781AA2">
        <w:rPr>
          <w:rFonts w:ascii="Arial" w:hAnsi="Arial" w:cs="Arial"/>
          <w:sz w:val="20"/>
          <w:szCs w:val="20"/>
        </w:rPr>
        <w:t>Po skončení vyučování odvede učitel všechny žáky do šatny, dohlédne na uložení aktovek  a poté je odvede do školní jídelny. Žáci, kteří se ve školní jídelně nestravují , odcházejí domů a nezdržují se  zbytečně v šatně.</w:t>
      </w:r>
    </w:p>
    <w:p w:rsidR="00A7110E" w:rsidRPr="00781AA2" w:rsidRDefault="00A7110E">
      <w:pPr>
        <w:pStyle w:val="Normlnweb"/>
        <w:numPr>
          <w:ilvl w:val="0"/>
          <w:numId w:val="9"/>
        </w:numPr>
        <w:spacing w:before="0"/>
        <w:rPr>
          <w:rFonts w:ascii="Arial" w:hAnsi="Arial" w:cs="Arial"/>
          <w:sz w:val="20"/>
          <w:szCs w:val="20"/>
        </w:rPr>
      </w:pPr>
      <w:r w:rsidRPr="00781AA2">
        <w:rPr>
          <w:rFonts w:ascii="Arial" w:hAnsi="Arial" w:cs="Arial"/>
          <w:sz w:val="20"/>
          <w:szCs w:val="20"/>
        </w:rPr>
        <w:t xml:space="preserve">Vyučující poslední vyučující hodiny odpovídá za bezpečnost žáků do jejich odchodu do školní jídelny nebo do šatny u těch žáků, kteří nechodí na obědy do školní jídelny.    </w:t>
      </w:r>
    </w:p>
    <w:p w:rsidR="00A7110E" w:rsidRPr="00781AA2" w:rsidRDefault="00A7110E">
      <w:pPr>
        <w:ind w:left="360"/>
        <w:rPr>
          <w:rFonts w:ascii="Arial" w:hAnsi="Arial" w:cs="Arial"/>
        </w:rPr>
      </w:pPr>
    </w:p>
    <w:p w:rsidR="00A7110E" w:rsidRPr="00781AA2" w:rsidRDefault="00A7110E">
      <w:pPr>
        <w:pStyle w:val="Normlnweb"/>
        <w:rPr>
          <w:rFonts w:ascii="Arial" w:hAnsi="Arial" w:cs="Arial"/>
          <w:sz w:val="20"/>
          <w:szCs w:val="20"/>
        </w:rPr>
      </w:pPr>
      <w:r w:rsidRPr="00781AA2">
        <w:rPr>
          <w:rFonts w:ascii="Arial" w:hAnsi="Arial" w:cs="Arial"/>
          <w:sz w:val="20"/>
          <w:szCs w:val="20"/>
        </w:rPr>
        <w:t>2.2.5. Různé</w:t>
      </w:r>
    </w:p>
    <w:p w:rsidR="00A7110E" w:rsidRPr="00781AA2" w:rsidRDefault="00A7110E">
      <w:pPr>
        <w:pStyle w:val="Normlnweb"/>
        <w:numPr>
          <w:ilvl w:val="0"/>
          <w:numId w:val="14"/>
        </w:numPr>
        <w:spacing w:after="0"/>
        <w:rPr>
          <w:rFonts w:ascii="Arial" w:hAnsi="Arial" w:cs="Arial"/>
          <w:sz w:val="20"/>
          <w:szCs w:val="20"/>
        </w:rPr>
      </w:pPr>
      <w:r w:rsidRPr="00781AA2">
        <w:rPr>
          <w:rFonts w:ascii="Arial" w:hAnsi="Arial" w:cs="Arial"/>
          <w:sz w:val="20"/>
          <w:szCs w:val="20"/>
        </w:rPr>
        <w:t>Služba týdne dbá na čistotu a pořádek, odpovídá za  čistě umytou a utřenou tabuli,  rozdané a vysbírané sešity.</w:t>
      </w:r>
    </w:p>
    <w:p w:rsidR="00A7110E" w:rsidRPr="00781AA2" w:rsidRDefault="00A7110E">
      <w:pPr>
        <w:pStyle w:val="Normlnweb"/>
        <w:numPr>
          <w:ilvl w:val="0"/>
          <w:numId w:val="14"/>
        </w:numPr>
        <w:spacing w:before="0"/>
        <w:rPr>
          <w:rFonts w:ascii="Arial" w:hAnsi="Arial" w:cs="Arial"/>
          <w:sz w:val="20"/>
          <w:szCs w:val="20"/>
        </w:rPr>
      </w:pPr>
      <w:r w:rsidRPr="00781AA2">
        <w:rPr>
          <w:rFonts w:ascii="Arial" w:hAnsi="Arial" w:cs="Arial"/>
          <w:sz w:val="20"/>
          <w:szCs w:val="20"/>
        </w:rPr>
        <w:t>Do kabinetů, sborovny a ředitelny vstupují žáci po zaklepání, jsou-li k tomu  vyzváni.</w:t>
      </w:r>
    </w:p>
    <w:p w:rsidR="00A7110E" w:rsidRPr="00781AA2" w:rsidRDefault="00A7110E">
      <w:pPr>
        <w:ind w:left="360"/>
        <w:rPr>
          <w:rFonts w:ascii="Arial" w:hAnsi="Arial" w:cs="Arial"/>
          <w:sz w:val="20"/>
          <w:szCs w:val="20"/>
        </w:rPr>
      </w:pPr>
      <w:r w:rsidRPr="00781AA2">
        <w:rPr>
          <w:rFonts w:ascii="Arial" w:hAnsi="Arial" w:cs="Arial"/>
          <w:sz w:val="20"/>
          <w:szCs w:val="20"/>
        </w:rPr>
        <w:t>Nalezené věci se odevzdávají paní školnici, třídnímu učiteli  nebo do ředitelny.</w:t>
      </w:r>
    </w:p>
    <w:p w:rsidR="00A7110E" w:rsidRPr="00781AA2" w:rsidRDefault="00A7110E">
      <w:pPr>
        <w:ind w:left="360"/>
        <w:rPr>
          <w:rFonts w:ascii="Arial" w:hAnsi="Arial" w:cs="Arial"/>
          <w:sz w:val="20"/>
          <w:szCs w:val="20"/>
        </w:rPr>
      </w:pPr>
    </w:p>
    <w:p w:rsidR="00A7110E" w:rsidRPr="00781AA2" w:rsidRDefault="00A7110E">
      <w:pPr>
        <w:ind w:left="360"/>
        <w:rPr>
          <w:rFonts w:ascii="Arial" w:hAnsi="Arial" w:cs="Arial"/>
        </w:rPr>
      </w:pPr>
    </w:p>
    <w:p w:rsidR="00A7110E" w:rsidRPr="00781AA2" w:rsidRDefault="00A7110E">
      <w:pPr>
        <w:rPr>
          <w:rFonts w:ascii="Arial" w:hAnsi="Arial" w:cs="Arial"/>
          <w:sz w:val="20"/>
          <w:szCs w:val="20"/>
        </w:rPr>
      </w:pPr>
    </w:p>
    <w:p w:rsidR="00A7110E" w:rsidRPr="00781AA2" w:rsidRDefault="00A7110E">
      <w:pPr>
        <w:rPr>
          <w:rFonts w:ascii="Arial" w:hAnsi="Arial" w:cs="Arial"/>
          <w:sz w:val="20"/>
        </w:rPr>
      </w:pPr>
      <w:r w:rsidRPr="00781AA2">
        <w:rPr>
          <w:rFonts w:ascii="Arial" w:hAnsi="Arial" w:cs="Arial"/>
          <w:sz w:val="20"/>
          <w:szCs w:val="20"/>
        </w:rPr>
        <w:br/>
      </w:r>
      <w:r w:rsidRPr="00781AA2">
        <w:rPr>
          <w:rStyle w:val="Siln"/>
          <w:rFonts w:ascii="Arial" w:hAnsi="Arial" w:cs="Arial"/>
          <w:sz w:val="20"/>
          <w:szCs w:val="20"/>
        </w:rPr>
        <w:t>3. Podmínky zajištění bezpečnosti a ochrany zdraví žáků a jejich ochrany před sociálně patologickými jevy a před projevy diskriminace, nepřátelství nebo násilí</w:t>
      </w:r>
      <w:r w:rsidRPr="00781AA2">
        <w:rPr>
          <w:rFonts w:ascii="Arial" w:hAnsi="Arial" w:cs="Arial"/>
          <w:sz w:val="20"/>
        </w:rPr>
        <w:t xml:space="preserve"> </w:t>
      </w:r>
    </w:p>
    <w:p w:rsidR="00A7110E" w:rsidRPr="00781AA2" w:rsidRDefault="00A7110E">
      <w:pPr>
        <w:pStyle w:val="Normlnweb"/>
        <w:rPr>
          <w:rFonts w:ascii="Arial" w:hAnsi="Arial" w:cs="Arial"/>
          <w:sz w:val="20"/>
          <w:szCs w:val="20"/>
        </w:rPr>
      </w:pPr>
      <w:r w:rsidRPr="00781AA2">
        <w:rPr>
          <w:rFonts w:ascii="Arial" w:hAnsi="Arial" w:cs="Arial"/>
          <w:sz w:val="20"/>
          <w:szCs w:val="20"/>
        </w:rPr>
        <w:t>3.1. Bezpečnost a ochrana zdraví žáků</w:t>
      </w:r>
    </w:p>
    <w:p w:rsidR="00A7110E" w:rsidRPr="00781AA2" w:rsidRDefault="00A7110E">
      <w:pPr>
        <w:pStyle w:val="Normlnweb"/>
        <w:rPr>
          <w:rFonts w:ascii="Arial" w:hAnsi="Arial" w:cs="Arial"/>
          <w:sz w:val="20"/>
          <w:szCs w:val="20"/>
        </w:rPr>
      </w:pPr>
      <w:r w:rsidRPr="00781AA2">
        <w:rPr>
          <w:rFonts w:ascii="Arial" w:hAnsi="Arial" w:cs="Arial"/>
          <w:sz w:val="20"/>
          <w:szCs w:val="20"/>
        </w:rPr>
        <w:t>Žáci jsou povinni přezouvat se do vhodné a bez</w:t>
      </w:r>
      <w:r w:rsidR="00632206" w:rsidRPr="00781AA2">
        <w:rPr>
          <w:rFonts w:ascii="Arial" w:hAnsi="Arial" w:cs="Arial"/>
          <w:sz w:val="20"/>
          <w:szCs w:val="20"/>
        </w:rPr>
        <w:t>pečné obuvi s pevnou patou</w:t>
      </w:r>
      <w:r w:rsidRPr="00781AA2">
        <w:rPr>
          <w:rFonts w:ascii="Arial" w:hAnsi="Arial" w:cs="Arial"/>
          <w:sz w:val="20"/>
          <w:szCs w:val="20"/>
        </w:rPr>
        <w:t xml:space="preserve">, dbát na  hygienu zvlášť před  jídlem a po použití WC. </w:t>
      </w:r>
      <w:r w:rsidRPr="00781AA2">
        <w:rPr>
          <w:rFonts w:ascii="Arial" w:hAnsi="Arial" w:cs="Arial"/>
          <w:sz w:val="20"/>
          <w:szCs w:val="20"/>
        </w:rPr>
        <w:br/>
        <w:t xml:space="preserve">Žáci se chovají při pobytu ve škole a na akcích organizovaných školou tak, aby neohrozili zdraví svoje ani svých spolužáků či jiných osob. Žáci chodí slušně a čistě oblečeni a upraveni. </w:t>
      </w:r>
      <w:r w:rsidRPr="00781AA2">
        <w:rPr>
          <w:rFonts w:ascii="Arial" w:hAnsi="Arial" w:cs="Arial"/>
          <w:sz w:val="20"/>
          <w:szCs w:val="20"/>
        </w:rPr>
        <w:br/>
        <w:t xml:space="preserve">Do tělocvičny vstupují žáci po  přezutí do vhodné sportovní obuvi  se světlou podrážkou. </w:t>
      </w:r>
      <w:r w:rsidRPr="00781AA2">
        <w:rPr>
          <w:rFonts w:ascii="Arial" w:hAnsi="Arial" w:cs="Arial"/>
          <w:sz w:val="20"/>
          <w:szCs w:val="20"/>
        </w:rPr>
        <w:br/>
        <w:t>Žákům je zakázáno manipulovat s elektrickými spotřebiči, vypínači a elektric</w:t>
      </w:r>
      <w:r w:rsidR="00632206" w:rsidRPr="00781AA2">
        <w:rPr>
          <w:rFonts w:ascii="Arial" w:hAnsi="Arial" w:cs="Arial"/>
          <w:sz w:val="20"/>
          <w:szCs w:val="20"/>
        </w:rPr>
        <w:t>kým vedením.</w:t>
      </w:r>
      <w:r w:rsidRPr="00781AA2">
        <w:rPr>
          <w:rFonts w:ascii="Arial" w:hAnsi="Arial" w:cs="Arial"/>
          <w:sz w:val="20"/>
          <w:szCs w:val="20"/>
        </w:rPr>
        <w:br/>
        <w:t xml:space="preserve">V odborných učebnách  se žáci i vyučující řídí pravidly řádu odborných  učeben. </w:t>
      </w:r>
      <w:r w:rsidRPr="00781AA2">
        <w:rPr>
          <w:rFonts w:ascii="Arial" w:hAnsi="Arial" w:cs="Arial"/>
          <w:sz w:val="20"/>
          <w:szCs w:val="20"/>
        </w:rPr>
        <w:br/>
        <w:t xml:space="preserve">Vyučující daného předmětu jsou povinni s nimi seznámit žáky při první vyučovací hodině školního roku a dodatečně poučit žáky, kteří při první hodině chyběli. </w:t>
      </w:r>
      <w:r w:rsidRPr="00781AA2">
        <w:rPr>
          <w:rFonts w:ascii="Arial" w:hAnsi="Arial" w:cs="Arial"/>
          <w:sz w:val="20"/>
          <w:szCs w:val="20"/>
        </w:rPr>
        <w:br/>
        <w:t>O poučení žáků provede učitel záznam do třídní knihy a do sešitů žáků. Řády</w:t>
      </w:r>
      <w:r w:rsidRPr="00781AA2">
        <w:rPr>
          <w:rFonts w:ascii="Arial" w:hAnsi="Arial" w:cs="Arial"/>
          <w:sz w:val="20"/>
          <w:szCs w:val="20"/>
        </w:rPr>
        <w:br/>
        <w:t>odborných učeben tvoří přílohu školního řádu.</w:t>
      </w:r>
    </w:p>
    <w:p w:rsidR="00217EA9" w:rsidRPr="00781AA2" w:rsidRDefault="00A7110E">
      <w:pPr>
        <w:rPr>
          <w:rFonts w:ascii="Arial" w:hAnsi="Arial" w:cs="Arial"/>
          <w:sz w:val="20"/>
          <w:szCs w:val="20"/>
        </w:rPr>
      </w:pPr>
      <w:r w:rsidRPr="00781AA2">
        <w:rPr>
          <w:rFonts w:ascii="Arial" w:hAnsi="Arial" w:cs="Arial"/>
          <w:sz w:val="20"/>
          <w:szCs w:val="20"/>
        </w:rPr>
        <w:t>Do školy nesmí žáci nosit věci, které by mohly ohrozit zdraví, způsobit úraz (ostré předměty, zápalné a výbušné látky) nebo</w:t>
      </w:r>
      <w:r w:rsidR="00217EA9" w:rsidRPr="00781AA2">
        <w:rPr>
          <w:rFonts w:ascii="Arial" w:hAnsi="Arial" w:cs="Arial"/>
          <w:sz w:val="20"/>
          <w:szCs w:val="20"/>
        </w:rPr>
        <w:t xml:space="preserve"> ohrožovat mravní výchovu žáků (zákaz kouření, vnášení a požívání alkoholických nápojů).</w:t>
      </w:r>
    </w:p>
    <w:p w:rsidR="009D7264" w:rsidRPr="00781AA2" w:rsidRDefault="00A7110E">
      <w:pPr>
        <w:rPr>
          <w:rFonts w:ascii="Arial" w:hAnsi="Arial" w:cs="Arial"/>
          <w:sz w:val="20"/>
          <w:szCs w:val="20"/>
        </w:rPr>
      </w:pPr>
      <w:r w:rsidRPr="00781AA2">
        <w:rPr>
          <w:rFonts w:ascii="Arial" w:hAnsi="Arial" w:cs="Arial"/>
          <w:sz w:val="20"/>
          <w:szCs w:val="20"/>
        </w:rPr>
        <w:lastRenderedPageBreak/>
        <w:t xml:space="preserve">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kurzy a školy v přírodě platí zvláštní bezpečnostní předpisy, se kterými jsou žáci předem seznámeni. Při pobytu v ubytovacích zařízeních se žáci podřizují vnitřnímu řádu tohoto zařízení a dbají všech pokynů pracovníků tohoto zařízení. </w:t>
      </w:r>
      <w:r w:rsidRPr="00781AA2">
        <w:rPr>
          <w:rFonts w:ascii="Arial" w:hAnsi="Arial" w:cs="Arial"/>
          <w:sz w:val="20"/>
          <w:szCs w:val="20"/>
        </w:rPr>
        <w:br/>
        <w:t xml:space="preserve">Poučení na počátku školního roku provádí třídní učitel,  který žáky seznámí se všemi pravidly tohoto školního řádu. </w:t>
      </w:r>
      <w:r w:rsidRPr="00781AA2">
        <w:rPr>
          <w:rFonts w:ascii="Arial" w:hAnsi="Arial" w:cs="Arial"/>
          <w:sz w:val="20"/>
          <w:szCs w:val="20"/>
        </w:rPr>
        <w:br/>
        <w:t xml:space="preserve">Poučení na počátku první vyučovací hodiny přichází  v úvahu pouze u některých předmětů, zejména tělesné výchovy a pracovního vyučování. Vyučující  seznámí žáky s pravidly bezpečného chování a upozorní je  na možná ohrožení života, zdraví či majetku. </w:t>
      </w:r>
      <w:r w:rsidRPr="00781AA2">
        <w:rPr>
          <w:rFonts w:ascii="Arial" w:hAnsi="Arial" w:cs="Arial"/>
          <w:sz w:val="20"/>
          <w:szCs w:val="20"/>
        </w:rPr>
        <w:br/>
        <w:t>Poučení před činnostmi, která se provádí mimo školní  budovu (jde o takové činnosti, jakými jsou vycházky,  výlety, lyžařské výcviky, exkurze, branná cvičení,  brigády, plavecké výcviky),</w:t>
      </w:r>
      <w:r w:rsidR="00632206" w:rsidRPr="00781AA2">
        <w:rPr>
          <w:rFonts w:ascii="Arial" w:hAnsi="Arial" w:cs="Arial"/>
          <w:sz w:val="20"/>
          <w:szCs w:val="20"/>
        </w:rPr>
        <w:t xml:space="preserve"> </w:t>
      </w:r>
      <w:r w:rsidRPr="00781AA2">
        <w:rPr>
          <w:rFonts w:ascii="Arial" w:hAnsi="Arial" w:cs="Arial"/>
          <w:sz w:val="20"/>
          <w:szCs w:val="20"/>
        </w:rPr>
        <w:t xml:space="preserve">provede organizátor akce a zapíše do třídní knihy. Seznámení se všemi pravidly  chování, případnými zákazy apod. a poučení o správném  vybavení žáků provede třídní učitel nebo ten, kdo bude  nad dětmi vykonávat dohled. </w:t>
      </w:r>
      <w:r w:rsidRPr="00781AA2">
        <w:rPr>
          <w:rFonts w:ascii="Arial" w:hAnsi="Arial" w:cs="Arial"/>
          <w:sz w:val="20"/>
          <w:szCs w:val="20"/>
        </w:rPr>
        <w:br/>
        <w:t xml:space="preserve">Při výuce v tělocvičně nebo počítačové učebně zachovávají žáci specifické bezpečnostní předpisy pro tyto učebny, dané vnitřním řádem odborné učebny. Vyučující daného předmětu jsou povinni  s nimi seznámit žáky při první vyučovací hodině školního roku a dodatečně poučit i žáky, kteří na první hodině chyběli. O poučení žáků provede záznam do třídní knihy i do sešitů žáků v příslušném předmětu. </w:t>
      </w:r>
      <w:r w:rsidRPr="00781AA2">
        <w:rPr>
          <w:rFonts w:ascii="Arial" w:hAnsi="Arial" w:cs="Arial"/>
          <w:sz w:val="20"/>
          <w:szCs w:val="20"/>
        </w:rPr>
        <w:br/>
        <w:t xml:space="preserve">Poučení před prázdninami provádí třídní učitel,  který: </w:t>
      </w:r>
      <w:r w:rsidRPr="00781AA2">
        <w:rPr>
          <w:rFonts w:ascii="Arial" w:hAnsi="Arial" w:cs="Arial"/>
          <w:sz w:val="20"/>
          <w:szCs w:val="20"/>
        </w:rPr>
        <w:br/>
        <w:t>varuje žáky před škodlivými vlivy alkoholu, kouření, kontaktem s neznámými lidmi apod. ,</w:t>
      </w:r>
      <w:r w:rsidRPr="00781AA2">
        <w:rPr>
          <w:rFonts w:ascii="Arial" w:hAnsi="Arial" w:cs="Arial"/>
          <w:sz w:val="20"/>
          <w:szCs w:val="20"/>
        </w:rPr>
        <w:br/>
        <w:t xml:space="preserve">upozorní je na možné nebezpečí pro život a zdraví  v případě nálezu a manipulace s nevybuchlou municí  a poučí je, jak se v takové situaci zachovat, </w:t>
      </w:r>
      <w:r w:rsidRPr="00781AA2">
        <w:rPr>
          <w:rFonts w:ascii="Arial" w:hAnsi="Arial" w:cs="Arial"/>
          <w:sz w:val="20"/>
          <w:szCs w:val="20"/>
        </w:rPr>
        <w:br/>
        <w:t>informuje o nebezpečí vzniku požáru ,</w:t>
      </w:r>
      <w:r w:rsidRPr="00781AA2">
        <w:rPr>
          <w:rFonts w:ascii="Arial" w:hAnsi="Arial" w:cs="Arial"/>
          <w:sz w:val="20"/>
          <w:szCs w:val="20"/>
        </w:rPr>
        <w:br/>
        <w:t xml:space="preserve">o dopravní kázni,  </w:t>
      </w:r>
      <w:r w:rsidRPr="00781AA2">
        <w:rPr>
          <w:rFonts w:ascii="Arial" w:hAnsi="Arial" w:cs="Arial"/>
          <w:sz w:val="20"/>
          <w:szCs w:val="20"/>
        </w:rPr>
        <w:br/>
        <w:t>varuje před ko</w:t>
      </w:r>
      <w:r w:rsidR="00217EA9" w:rsidRPr="00781AA2">
        <w:rPr>
          <w:rFonts w:ascii="Arial" w:hAnsi="Arial" w:cs="Arial"/>
          <w:sz w:val="20"/>
          <w:szCs w:val="20"/>
        </w:rPr>
        <w:t>upáním v místech, která neznají</w:t>
      </w:r>
      <w:r w:rsidRPr="00781AA2">
        <w:rPr>
          <w:rFonts w:ascii="Arial" w:hAnsi="Arial" w:cs="Arial"/>
          <w:sz w:val="20"/>
          <w:szCs w:val="20"/>
        </w:rPr>
        <w:t>, atd.</w:t>
      </w:r>
      <w:r w:rsidRPr="00781AA2">
        <w:rPr>
          <w:rFonts w:ascii="Arial" w:hAnsi="Arial" w:cs="Arial"/>
          <w:sz w:val="20"/>
          <w:szCs w:val="20"/>
        </w:rPr>
        <w:br/>
        <w:t xml:space="preserve">Každý úraz, poranění či nehodu, k nimž  dojde během pobytu ve škole a  činnostech  organizovaných školou,  jsou žáci povinni hlásit ihned svému učiteli,  který vykonává dozor, nebo jinému pracovníkovi  školy. Tito jsou povinni postupovat </w:t>
      </w:r>
      <w:r w:rsidR="00435B02" w:rsidRPr="00781AA2">
        <w:rPr>
          <w:rFonts w:ascii="Arial" w:hAnsi="Arial" w:cs="Arial"/>
          <w:sz w:val="20"/>
          <w:szCs w:val="20"/>
        </w:rPr>
        <w:t>následovně: zajistí první pomoc,</w:t>
      </w:r>
      <w:r w:rsidR="009D7264" w:rsidRPr="00781AA2">
        <w:rPr>
          <w:rFonts w:ascii="Arial" w:hAnsi="Arial" w:cs="Arial"/>
          <w:sz w:val="20"/>
          <w:szCs w:val="20"/>
        </w:rPr>
        <w:t xml:space="preserve"> informuje rodiče</w:t>
      </w:r>
      <w:r w:rsidR="00435B02" w:rsidRPr="00781AA2">
        <w:rPr>
          <w:rFonts w:ascii="Arial" w:hAnsi="Arial" w:cs="Arial"/>
          <w:sz w:val="20"/>
          <w:szCs w:val="20"/>
        </w:rPr>
        <w:t>.</w:t>
      </w:r>
      <w:r w:rsidR="009D7264" w:rsidRPr="00781AA2">
        <w:rPr>
          <w:rFonts w:ascii="Arial" w:hAnsi="Arial" w:cs="Arial"/>
          <w:sz w:val="20"/>
          <w:szCs w:val="20"/>
        </w:rPr>
        <w:t xml:space="preserve"> Pokud se u žáka objeví akutní onemocnění (horečka, zvracení, průjem) je povinností pedagogického pracovníka žáka oddělit od ostatních žáků a zajistit dohled zletilé fyzické osoby.</w:t>
      </w:r>
    </w:p>
    <w:p w:rsidR="00A7110E" w:rsidRPr="00781AA2" w:rsidRDefault="00435B02">
      <w:pPr>
        <w:rPr>
          <w:rFonts w:ascii="Arial" w:hAnsi="Arial" w:cs="Arial"/>
          <w:sz w:val="20"/>
          <w:szCs w:val="20"/>
        </w:rPr>
      </w:pPr>
      <w:r w:rsidRPr="00781AA2">
        <w:rPr>
          <w:rFonts w:ascii="Arial" w:hAnsi="Arial" w:cs="Arial"/>
          <w:sz w:val="20"/>
          <w:szCs w:val="20"/>
        </w:rPr>
        <w:t xml:space="preserve"> </w:t>
      </w:r>
      <w:r w:rsidR="00A7110E" w:rsidRPr="00781AA2">
        <w:rPr>
          <w:rFonts w:ascii="Arial" w:hAnsi="Arial" w:cs="Arial"/>
          <w:sz w:val="20"/>
          <w:szCs w:val="20"/>
        </w:rPr>
        <w:br/>
        <w:t xml:space="preserve">Vyučující musí dbát na to, aby byly ve třídě volně průchodné uličky mezi lavicemi. </w:t>
      </w:r>
      <w:r w:rsidR="00A7110E" w:rsidRPr="00781AA2">
        <w:rPr>
          <w:rFonts w:ascii="Arial" w:hAnsi="Arial" w:cs="Arial"/>
          <w:sz w:val="20"/>
          <w:szCs w:val="20"/>
        </w:rPr>
        <w:br/>
        <w:t xml:space="preserve">Tabule se ve třídách stírají mokrou houbou s ohledem na prašnost a  zdraví osob trpících  alergiemi. </w:t>
      </w:r>
      <w:r w:rsidR="00A7110E" w:rsidRPr="00781AA2">
        <w:rPr>
          <w:rFonts w:ascii="Arial" w:hAnsi="Arial" w:cs="Arial"/>
          <w:sz w:val="20"/>
          <w:szCs w:val="20"/>
        </w:rPr>
        <w:br/>
        <w:t xml:space="preserve">Vyučující je odpovědný za regulaci topení a osvětlení ve třídě podle povahy konané práce. </w:t>
      </w:r>
      <w:r w:rsidR="00A7110E" w:rsidRPr="00781AA2">
        <w:rPr>
          <w:rFonts w:ascii="Arial" w:hAnsi="Arial" w:cs="Arial"/>
          <w:sz w:val="20"/>
          <w:szCs w:val="20"/>
        </w:rPr>
        <w:br/>
        <w:t xml:space="preserve">Ve všech prostorách školy platí zákaz kouření. </w:t>
      </w:r>
      <w:r w:rsidR="00A7110E" w:rsidRPr="00781AA2">
        <w:rPr>
          <w:rFonts w:ascii="Arial" w:hAnsi="Arial" w:cs="Arial"/>
          <w:sz w:val="20"/>
          <w:szCs w:val="20"/>
        </w:rPr>
        <w:br/>
        <w:t xml:space="preserve">Každý zaměstnanec školy  je povinen zapsat do knihy závad, která je na místě určeném (sborovna), všechny závady, které zjistí. Školnice tyto závady v nejkratší možné době odstraní sama nebo zajistí jejich opravu. </w:t>
      </w:r>
      <w:r w:rsidR="00A7110E" w:rsidRPr="00781AA2">
        <w:rPr>
          <w:rFonts w:ascii="Arial" w:hAnsi="Arial" w:cs="Arial"/>
          <w:sz w:val="20"/>
          <w:szCs w:val="20"/>
        </w:rPr>
        <w:br/>
        <w:t xml:space="preserve">Při akcích konaných mimo místo, kde škola uskutečňuje vzdělávání, zajišťuje organizaci , bezpečnost a ochranu zdraví žáků pedagog na předem určeném místě 15 minut před dobou shromáždění. Po skončení akce končí zajišťování bezpečnosti a ochrany zdraví žáků na předem určeném místě a v předem určeném čase. Tyto údaje oznámí organizující pedagog nejméně jeden den předem zákonným zástupcům žáků písemně. </w:t>
      </w:r>
    </w:p>
    <w:p w:rsidR="00A7110E" w:rsidRPr="00781AA2" w:rsidRDefault="00A7110E">
      <w:pPr>
        <w:pStyle w:val="Normlnweb"/>
        <w:rPr>
          <w:rFonts w:ascii="Arial" w:hAnsi="Arial" w:cs="Arial"/>
          <w:sz w:val="20"/>
          <w:szCs w:val="20"/>
        </w:rPr>
      </w:pPr>
      <w:r w:rsidRPr="00781AA2">
        <w:rPr>
          <w:rFonts w:ascii="Arial" w:hAnsi="Arial" w:cs="Arial"/>
          <w:sz w:val="20"/>
          <w:szCs w:val="20"/>
        </w:rPr>
        <w:t>3.2 Ochrana před sociálně patologickými jevy</w:t>
      </w:r>
    </w:p>
    <w:p w:rsidR="00A7110E" w:rsidRPr="00781AA2" w:rsidRDefault="00A7110E">
      <w:pPr>
        <w:jc w:val="both"/>
        <w:rPr>
          <w:rFonts w:ascii="Arial" w:hAnsi="Arial" w:cs="Arial"/>
          <w:sz w:val="20"/>
          <w:szCs w:val="20"/>
        </w:rPr>
      </w:pPr>
      <w:r w:rsidRPr="00781AA2">
        <w:rPr>
          <w:rFonts w:ascii="Arial" w:hAnsi="Arial" w:cs="Arial"/>
          <w:sz w:val="20"/>
          <w:szCs w:val="20"/>
        </w:rPr>
        <w:t>Všichni pedagogičtí pracovníci, zejména školní metodik prevence,</w:t>
      </w:r>
      <w:r w:rsidR="004A3BC9" w:rsidRPr="00781AA2">
        <w:rPr>
          <w:rFonts w:ascii="Arial" w:hAnsi="Arial" w:cs="Arial"/>
          <w:sz w:val="20"/>
          <w:szCs w:val="20"/>
        </w:rPr>
        <w:t xml:space="preserve"> </w:t>
      </w:r>
      <w:r w:rsidRPr="00781AA2">
        <w:rPr>
          <w:rFonts w:ascii="Arial" w:hAnsi="Arial" w:cs="Arial"/>
          <w:sz w:val="20"/>
          <w:szCs w:val="20"/>
        </w:rPr>
        <w:t xml:space="preserve">průběžně sledují konkrétní podmínky a situaci ve škole z hlediska výskytu sociálně patologických jevů, uplatňují různé formy a metody umožňující včasné zachycení  ohrožení žáků. </w:t>
      </w:r>
      <w:r w:rsidRPr="00781AA2">
        <w:rPr>
          <w:rFonts w:ascii="Arial" w:hAnsi="Arial" w:cs="Arial"/>
          <w:sz w:val="20"/>
          <w:szCs w:val="20"/>
        </w:rPr>
        <w:br/>
        <w:t xml:space="preserve">Školní metodik prevence zajišťuje spolupráci s rodiči v oblasti prevence, informuje je o preventivním programu školy a dalších aktivitách. Školní metodik prevence spolupracuje na základě pověření ředitele školy s dalšími institucemi na sociálně právní ochraně dětí a mládeže. </w:t>
      </w:r>
      <w:r w:rsidRPr="00781AA2">
        <w:rPr>
          <w:rFonts w:ascii="Arial" w:hAnsi="Arial" w:cs="Arial"/>
          <w:sz w:val="20"/>
          <w:szCs w:val="20"/>
        </w:rPr>
        <w:br/>
        <w:t xml:space="preserve">Žáci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 </w:t>
      </w:r>
      <w:r w:rsidRPr="00781AA2">
        <w:rPr>
          <w:rFonts w:ascii="Arial" w:hAnsi="Arial" w:cs="Arial"/>
          <w:sz w:val="20"/>
          <w:szCs w:val="20"/>
        </w:rPr>
        <w:br/>
      </w:r>
      <w:r w:rsidRPr="00781AA2">
        <w:rPr>
          <w:rFonts w:ascii="Arial" w:hAnsi="Arial" w:cs="Arial"/>
          <w:sz w:val="20"/>
          <w:szCs w:val="20"/>
        </w:rPr>
        <w:lastRenderedPageBreak/>
        <w:t xml:space="preserve"> Pedagogičtí pracovníci průběžně sledují, aby konkrétní preventivní výchova byla vyučována v souladu se školním vzdělávacím programem.</w:t>
      </w:r>
      <w:r w:rsidRPr="00781AA2">
        <w:rPr>
          <w:rFonts w:ascii="Arial" w:hAnsi="Arial" w:cs="Arial"/>
        </w:rPr>
        <w:t xml:space="preserve"> </w:t>
      </w:r>
      <w:r w:rsidRPr="00781AA2">
        <w:rPr>
          <w:rFonts w:ascii="Arial" w:hAnsi="Arial" w:cs="Arial"/>
        </w:rPr>
        <w:tab/>
      </w:r>
      <w:r w:rsidRPr="00781AA2">
        <w:rPr>
          <w:rFonts w:ascii="Arial" w:hAnsi="Arial" w:cs="Arial"/>
          <w:sz w:val="20"/>
          <w:szCs w:val="20"/>
        </w:rPr>
        <w:t>Jednou z mimořádně nebezpečných forem sociálně patologických jevů je</w:t>
      </w:r>
      <w:r w:rsidRPr="00781AA2">
        <w:rPr>
          <w:rFonts w:ascii="Arial" w:hAnsi="Arial" w:cs="Arial"/>
        </w:rPr>
        <w:t xml:space="preserve"> </w:t>
      </w:r>
      <w:r w:rsidRPr="00781AA2">
        <w:rPr>
          <w:rFonts w:ascii="Arial" w:hAnsi="Arial" w:cs="Arial"/>
          <w:sz w:val="20"/>
          <w:szCs w:val="20"/>
        </w:rPr>
        <w:t>šikana.</w:t>
      </w:r>
      <w:r w:rsidRPr="00781AA2">
        <w:rPr>
          <w:rFonts w:ascii="Arial" w:hAnsi="Arial" w:cs="Arial"/>
          <w:sz w:val="20"/>
          <w:szCs w:val="20"/>
        </w:rPr>
        <w:tab/>
        <w:t>Šikanování je  forma násilí, která ohrožuje základní výchovné a vzdělávací cíle školy. V místech jejího výskytu dochází ke ztrátě pocitu bezpečí žáků, který je nezbytný pro harmonický rozvoj osobnosti a efektivní výuku. Na rozdíl od jiných druhů násilí je šikana zvlášť zákeřná, protože často zůstává dlouho skrytá. Tak i při relativně malé intenzitě šikany může u jejích obětí docházet k závažným psychickým traumatům s dlouhodobými následky a k postupné deformaci vztahů v kolektivu.</w:t>
      </w:r>
    </w:p>
    <w:p w:rsidR="00A7110E" w:rsidRPr="00781AA2" w:rsidRDefault="00A7110E">
      <w:pPr>
        <w:rPr>
          <w:rFonts w:ascii="Arial" w:hAnsi="Arial" w:cs="Arial"/>
          <w:sz w:val="20"/>
          <w:szCs w:val="20"/>
        </w:rPr>
      </w:pPr>
    </w:p>
    <w:p w:rsidR="00A7110E" w:rsidRPr="00781AA2" w:rsidRDefault="00A7110E">
      <w:pPr>
        <w:widowControl w:val="0"/>
        <w:jc w:val="both"/>
        <w:rPr>
          <w:rFonts w:ascii="Arial" w:hAnsi="Arial" w:cs="Arial"/>
          <w:sz w:val="20"/>
          <w:szCs w:val="20"/>
        </w:rPr>
      </w:pPr>
      <w:r w:rsidRPr="00781AA2">
        <w:rPr>
          <w:rFonts w:ascii="Arial" w:hAnsi="Arial" w:cs="Arial"/>
          <w:sz w:val="20"/>
          <w:szCs w:val="20"/>
        </w:rPr>
        <w:t xml:space="preserve"> Pro potrestání agresorů lze užít   následující  výchovná opatření:</w:t>
      </w:r>
    </w:p>
    <w:p w:rsidR="00A7110E" w:rsidRPr="00781AA2" w:rsidRDefault="00A7110E">
      <w:pPr>
        <w:widowControl w:val="0"/>
        <w:numPr>
          <w:ilvl w:val="0"/>
          <w:numId w:val="12"/>
        </w:numPr>
        <w:tabs>
          <w:tab w:val="left" w:pos="360"/>
        </w:tabs>
        <w:ind w:left="0" w:right="566" w:firstLine="0"/>
        <w:jc w:val="both"/>
        <w:rPr>
          <w:rFonts w:ascii="Arial" w:hAnsi="Arial" w:cs="Arial"/>
          <w:sz w:val="20"/>
          <w:szCs w:val="20"/>
        </w:rPr>
      </w:pPr>
      <w:r w:rsidRPr="00781AA2">
        <w:rPr>
          <w:rFonts w:ascii="Arial" w:hAnsi="Arial" w:cs="Arial"/>
          <w:sz w:val="20"/>
          <w:szCs w:val="20"/>
        </w:rPr>
        <w:t>Napomenutí a důtka třídního učitele, důtka ředitele</w:t>
      </w:r>
    </w:p>
    <w:p w:rsidR="00A7110E" w:rsidRPr="00781AA2" w:rsidRDefault="00A7110E">
      <w:pPr>
        <w:widowControl w:val="0"/>
        <w:numPr>
          <w:ilvl w:val="0"/>
          <w:numId w:val="12"/>
        </w:numPr>
        <w:tabs>
          <w:tab w:val="left" w:pos="360"/>
        </w:tabs>
        <w:jc w:val="both"/>
        <w:rPr>
          <w:rFonts w:ascii="Arial" w:hAnsi="Arial" w:cs="Arial"/>
          <w:sz w:val="20"/>
          <w:szCs w:val="20"/>
        </w:rPr>
      </w:pPr>
      <w:r w:rsidRPr="00781AA2">
        <w:rPr>
          <w:rFonts w:ascii="Arial" w:hAnsi="Arial" w:cs="Arial"/>
          <w:sz w:val="20"/>
          <w:szCs w:val="20"/>
        </w:rPr>
        <w:t>Snížení známky z chování</w:t>
      </w:r>
    </w:p>
    <w:p w:rsidR="00A7110E" w:rsidRPr="00781AA2" w:rsidRDefault="00A7110E">
      <w:pPr>
        <w:widowControl w:val="0"/>
        <w:tabs>
          <w:tab w:val="left" w:pos="360"/>
        </w:tabs>
        <w:ind w:left="360"/>
        <w:jc w:val="both"/>
        <w:rPr>
          <w:rFonts w:ascii="Arial" w:hAnsi="Arial" w:cs="Arial"/>
          <w:sz w:val="20"/>
          <w:szCs w:val="20"/>
        </w:rPr>
      </w:pPr>
    </w:p>
    <w:p w:rsidR="00A7110E" w:rsidRPr="00781AA2" w:rsidRDefault="00A7110E">
      <w:pPr>
        <w:widowControl w:val="0"/>
        <w:tabs>
          <w:tab w:val="left" w:pos="360"/>
        </w:tabs>
        <w:ind w:left="283" w:right="566" w:hanging="283"/>
        <w:jc w:val="both"/>
        <w:rPr>
          <w:rFonts w:ascii="Arial" w:hAnsi="Arial" w:cs="Arial"/>
          <w:sz w:val="20"/>
          <w:szCs w:val="20"/>
        </w:rPr>
      </w:pPr>
      <w:r w:rsidRPr="00781AA2">
        <w:rPr>
          <w:rFonts w:ascii="Arial" w:hAnsi="Arial" w:cs="Arial"/>
          <w:sz w:val="20"/>
          <w:szCs w:val="20"/>
        </w:rPr>
        <w:t xml:space="preserve">  V mimořádných případech se užijí další opatření:</w:t>
      </w:r>
    </w:p>
    <w:p w:rsidR="00A7110E" w:rsidRPr="00781AA2" w:rsidRDefault="00A7110E">
      <w:pPr>
        <w:widowControl w:val="0"/>
        <w:numPr>
          <w:ilvl w:val="0"/>
          <w:numId w:val="17"/>
        </w:numPr>
        <w:tabs>
          <w:tab w:val="left" w:pos="360"/>
        </w:tabs>
        <w:ind w:left="0" w:right="566" w:firstLine="0"/>
        <w:jc w:val="both"/>
        <w:rPr>
          <w:rFonts w:ascii="Arial" w:hAnsi="Arial" w:cs="Arial"/>
          <w:sz w:val="20"/>
          <w:szCs w:val="20"/>
        </w:rPr>
      </w:pPr>
      <w:r w:rsidRPr="00781AA2">
        <w:rPr>
          <w:rFonts w:ascii="Arial" w:hAnsi="Arial" w:cs="Arial"/>
          <w:sz w:val="20"/>
          <w:szCs w:val="20"/>
        </w:rPr>
        <w:t xml:space="preserve">Ředitel školy doporučí rodičům dobrovolné umístění dítěte do pobytového oddělení SVP, případně doporučí realizovat dobrovolný diagnostický pobyt žáka. Projevy šikanování mezi žáky, tj. násilí, omezování osobní svobody, ponižování a 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 </w:t>
      </w:r>
    </w:p>
    <w:p w:rsidR="00A7110E" w:rsidRPr="00781AA2" w:rsidRDefault="00A7110E">
      <w:pPr>
        <w:widowControl w:val="0"/>
        <w:numPr>
          <w:ilvl w:val="0"/>
          <w:numId w:val="17"/>
        </w:numPr>
        <w:tabs>
          <w:tab w:val="left" w:pos="360"/>
        </w:tabs>
        <w:ind w:left="0" w:right="566" w:firstLine="0"/>
        <w:jc w:val="both"/>
        <w:rPr>
          <w:rFonts w:ascii="Arial" w:hAnsi="Arial" w:cs="Arial"/>
          <w:sz w:val="20"/>
          <w:szCs w:val="20"/>
        </w:rPr>
      </w:pPr>
      <w:r w:rsidRPr="00781AA2">
        <w:rPr>
          <w:rFonts w:ascii="Arial" w:hAnsi="Arial" w:cs="Arial"/>
          <w:sz w:val="20"/>
          <w:szCs w:val="20"/>
        </w:rPr>
        <w:t>Ředitel školy podá návrh orgánu sociálně právní ochrany dítěte k zahájení práce s rodinou, případně k zahájení řízení o nařízení předběžného opatření či ústavní výchovy s následným umístěním v diagnostickém ústavu.</w:t>
      </w:r>
    </w:p>
    <w:p w:rsidR="00A7110E" w:rsidRPr="00781AA2" w:rsidRDefault="00A7110E">
      <w:pPr>
        <w:widowControl w:val="0"/>
        <w:jc w:val="both"/>
        <w:rPr>
          <w:rFonts w:ascii="Arial" w:hAnsi="Arial" w:cs="Arial"/>
          <w:sz w:val="20"/>
          <w:szCs w:val="20"/>
        </w:rPr>
      </w:pPr>
      <w:r w:rsidRPr="00781AA2">
        <w:rPr>
          <w:rFonts w:ascii="Arial" w:hAnsi="Arial" w:cs="Arial"/>
          <w:sz w:val="20"/>
          <w:szCs w:val="20"/>
        </w:rPr>
        <w:t>Podrobně je tato problematika  zpracována v Programu řešení šikanování, který je součástí Minimálního preventivního programu.</w:t>
      </w:r>
    </w:p>
    <w:p w:rsidR="00A7110E" w:rsidRPr="00781AA2" w:rsidRDefault="00A7110E">
      <w:pPr>
        <w:rPr>
          <w:rFonts w:ascii="Arial" w:hAnsi="Arial" w:cs="Arial"/>
          <w:sz w:val="20"/>
          <w:szCs w:val="20"/>
        </w:rPr>
      </w:pPr>
    </w:p>
    <w:p w:rsidR="00D2144E" w:rsidRPr="00781AA2" w:rsidRDefault="00D2144E">
      <w:pPr>
        <w:rPr>
          <w:rStyle w:val="Siln"/>
          <w:rFonts w:ascii="Arial" w:hAnsi="Arial" w:cs="Arial"/>
          <w:sz w:val="20"/>
          <w:szCs w:val="20"/>
        </w:rPr>
      </w:pPr>
    </w:p>
    <w:p w:rsidR="00D2144E" w:rsidRPr="00781AA2" w:rsidRDefault="00D2144E">
      <w:pPr>
        <w:rPr>
          <w:rStyle w:val="Siln"/>
          <w:rFonts w:ascii="Arial" w:hAnsi="Arial" w:cs="Arial"/>
          <w:sz w:val="20"/>
          <w:szCs w:val="20"/>
        </w:rPr>
      </w:pPr>
    </w:p>
    <w:p w:rsidR="00E7079E" w:rsidRPr="00781AA2" w:rsidRDefault="00A7110E" w:rsidP="00E7079E">
      <w:pPr>
        <w:pStyle w:val="Default"/>
        <w:rPr>
          <w:rFonts w:ascii="Arial" w:hAnsi="Arial" w:cs="Arial"/>
          <w:color w:val="auto"/>
          <w:sz w:val="20"/>
          <w:szCs w:val="20"/>
        </w:rPr>
      </w:pPr>
      <w:r w:rsidRPr="00781AA2">
        <w:rPr>
          <w:rStyle w:val="Siln"/>
          <w:rFonts w:ascii="Arial" w:hAnsi="Arial" w:cs="Arial"/>
          <w:color w:val="auto"/>
          <w:sz w:val="20"/>
          <w:szCs w:val="20"/>
        </w:rPr>
        <w:t>4. Podmínky zacházení s majetkem školy ze strany žáků</w:t>
      </w:r>
      <w:r w:rsidRPr="00781AA2">
        <w:rPr>
          <w:rFonts w:ascii="Arial" w:hAnsi="Arial" w:cs="Arial"/>
          <w:color w:val="auto"/>
          <w:sz w:val="20"/>
          <w:szCs w:val="20"/>
        </w:rPr>
        <w:br/>
        <w:t> </w:t>
      </w:r>
      <w:r w:rsidRPr="00781AA2">
        <w:rPr>
          <w:rFonts w:ascii="Arial" w:hAnsi="Arial" w:cs="Arial"/>
          <w:color w:val="auto"/>
          <w:sz w:val="20"/>
          <w:szCs w:val="20"/>
        </w:rPr>
        <w:br/>
        <w:t xml:space="preserve">Žák šetrně zachází se svěřenými učebnicemi, školními potřebami a školním majetkem. Každé svévolné poškození nebo zničení majetku školy, žáků, učitelů či jiných osob hradí v plném rozsahu rodiče  žáka, který poškození způsobil. </w:t>
      </w:r>
      <w:r w:rsidRPr="00781AA2">
        <w:rPr>
          <w:rFonts w:ascii="Arial" w:hAnsi="Arial" w:cs="Arial"/>
          <w:color w:val="auto"/>
          <w:sz w:val="20"/>
          <w:szCs w:val="20"/>
        </w:rPr>
        <w:br/>
        <w:t xml:space="preserve">Každé poškození nebo závadu v učebně hlásí žák  vyučujícímu, třídnímu učiteli nebo  školnici. Požaduje-li škola </w:t>
      </w:r>
      <w:r w:rsidR="00E7079E" w:rsidRPr="00781AA2">
        <w:rPr>
          <w:rFonts w:ascii="Arial" w:hAnsi="Arial" w:cs="Arial"/>
          <w:color w:val="auto"/>
          <w:sz w:val="20"/>
          <w:szCs w:val="20"/>
        </w:rPr>
        <w:t xml:space="preserve">finanční </w:t>
      </w:r>
      <w:r w:rsidRPr="00781AA2">
        <w:rPr>
          <w:rFonts w:ascii="Arial" w:hAnsi="Arial" w:cs="Arial"/>
          <w:color w:val="auto"/>
          <w:sz w:val="20"/>
          <w:szCs w:val="20"/>
        </w:rPr>
        <w:t xml:space="preserve">náhradu </w:t>
      </w:r>
      <w:r w:rsidR="00E7079E" w:rsidRPr="00781AA2">
        <w:rPr>
          <w:rFonts w:ascii="Arial" w:hAnsi="Arial" w:cs="Arial"/>
          <w:color w:val="auto"/>
          <w:sz w:val="20"/>
          <w:szCs w:val="20"/>
        </w:rPr>
        <w:t>za poškození majetku včetně bezplatně poskytovaných učebnic</w:t>
      </w:r>
      <w:r w:rsidR="00217EA9" w:rsidRPr="00781AA2">
        <w:rPr>
          <w:rFonts w:ascii="Arial" w:hAnsi="Arial" w:cs="Arial"/>
          <w:color w:val="auto"/>
          <w:sz w:val="20"/>
          <w:szCs w:val="20"/>
        </w:rPr>
        <w:t xml:space="preserve"> a knih, </w:t>
      </w:r>
      <w:r w:rsidRPr="00781AA2">
        <w:rPr>
          <w:rFonts w:ascii="Arial" w:hAnsi="Arial" w:cs="Arial"/>
          <w:color w:val="auto"/>
          <w:sz w:val="20"/>
          <w:szCs w:val="20"/>
        </w:rPr>
        <w:t>musí poškození věci vždy prošetřit třídní učitel</w:t>
      </w:r>
      <w:r w:rsidR="00E7079E" w:rsidRPr="00781AA2">
        <w:rPr>
          <w:rFonts w:ascii="Arial" w:hAnsi="Arial" w:cs="Arial"/>
          <w:color w:val="auto"/>
          <w:sz w:val="20"/>
          <w:szCs w:val="20"/>
        </w:rPr>
        <w:t>, který zároveň stanoví</w:t>
      </w:r>
      <w:r w:rsidRPr="00781AA2">
        <w:rPr>
          <w:rFonts w:ascii="Arial" w:hAnsi="Arial" w:cs="Arial"/>
          <w:color w:val="auto"/>
          <w:sz w:val="20"/>
          <w:szCs w:val="20"/>
        </w:rPr>
        <w:t xml:space="preserve"> </w:t>
      </w:r>
      <w:r w:rsidR="00E7079E" w:rsidRPr="00781AA2">
        <w:rPr>
          <w:rFonts w:ascii="Arial" w:hAnsi="Arial" w:cs="Arial"/>
          <w:color w:val="auto"/>
          <w:sz w:val="20"/>
          <w:szCs w:val="20"/>
        </w:rPr>
        <w:t>rozsah škody a výši</w:t>
      </w:r>
      <w:r w:rsidR="00EE524F" w:rsidRPr="00781AA2">
        <w:rPr>
          <w:rFonts w:ascii="Arial" w:hAnsi="Arial" w:cs="Arial"/>
          <w:color w:val="auto"/>
          <w:sz w:val="20"/>
          <w:szCs w:val="20"/>
        </w:rPr>
        <w:t xml:space="preserve"> náhrady</w:t>
      </w:r>
      <w:r w:rsidR="00E7079E" w:rsidRPr="00781AA2">
        <w:rPr>
          <w:rFonts w:ascii="Arial" w:hAnsi="Arial" w:cs="Arial"/>
          <w:color w:val="auto"/>
          <w:sz w:val="20"/>
          <w:szCs w:val="20"/>
        </w:rPr>
        <w:t xml:space="preserve">. </w:t>
      </w:r>
      <w:r w:rsidRPr="00781AA2">
        <w:rPr>
          <w:rFonts w:ascii="Arial" w:hAnsi="Arial" w:cs="Arial"/>
          <w:color w:val="auto"/>
          <w:sz w:val="20"/>
          <w:szCs w:val="20"/>
        </w:rPr>
        <w:t xml:space="preserve"> </w:t>
      </w:r>
    </w:p>
    <w:p w:rsidR="00B45A16" w:rsidRPr="00781AA2" w:rsidRDefault="00A7110E" w:rsidP="00E7079E">
      <w:pPr>
        <w:pStyle w:val="Default"/>
        <w:rPr>
          <w:rFonts w:ascii="Arial" w:hAnsi="Arial" w:cs="Arial"/>
          <w:color w:val="auto"/>
        </w:rPr>
      </w:pPr>
      <w:r w:rsidRPr="00781AA2">
        <w:rPr>
          <w:rFonts w:ascii="Arial" w:hAnsi="Arial" w:cs="Arial"/>
          <w:color w:val="auto"/>
          <w:sz w:val="20"/>
          <w:szCs w:val="20"/>
        </w:rPr>
        <w:t>Každý žák odpovídá za čistotu a pořádek svého pracovního místa  a nejbližšího okolí.</w:t>
      </w:r>
      <w:r w:rsidR="00B45A16" w:rsidRPr="00781AA2">
        <w:rPr>
          <w:rFonts w:ascii="Arial" w:hAnsi="Arial" w:cs="Arial"/>
          <w:color w:val="auto"/>
          <w:sz w:val="20"/>
          <w:szCs w:val="20"/>
        </w:rPr>
        <w:t xml:space="preserve"> </w:t>
      </w:r>
    </w:p>
    <w:p w:rsidR="00A7110E" w:rsidRPr="00781AA2" w:rsidRDefault="00A7110E">
      <w:pPr>
        <w:rPr>
          <w:rFonts w:ascii="Arial" w:hAnsi="Arial" w:cs="Arial"/>
          <w:sz w:val="20"/>
          <w:szCs w:val="20"/>
        </w:rPr>
      </w:pPr>
    </w:p>
    <w:p w:rsidR="00A7110E" w:rsidRPr="00781AA2" w:rsidRDefault="00A7110E">
      <w:pPr>
        <w:pStyle w:val="Normlnweb"/>
        <w:rPr>
          <w:rStyle w:val="Siln"/>
          <w:rFonts w:ascii="Arial" w:hAnsi="Arial" w:cs="Arial"/>
        </w:rPr>
      </w:pPr>
      <w:r w:rsidRPr="00781AA2">
        <w:rPr>
          <w:rStyle w:val="Siln"/>
          <w:rFonts w:ascii="Arial" w:hAnsi="Arial" w:cs="Arial"/>
        </w:rPr>
        <w:t>B.) Pravidla pro hodnocení výsledků vzdělávání žáků</w:t>
      </w:r>
    </w:p>
    <w:p w:rsidR="00A7110E" w:rsidRPr="00781AA2" w:rsidRDefault="00A7110E">
      <w:pPr>
        <w:pStyle w:val="Normlnweb"/>
        <w:rPr>
          <w:rFonts w:ascii="Arial" w:hAnsi="Arial" w:cs="Arial"/>
          <w:sz w:val="20"/>
        </w:rPr>
      </w:pPr>
      <w:r w:rsidRPr="00781AA2">
        <w:rPr>
          <w:rFonts w:ascii="Arial" w:hAnsi="Arial" w:cs="Arial"/>
          <w:sz w:val="20"/>
        </w:rPr>
        <w:t> </w:t>
      </w:r>
    </w:p>
    <w:p w:rsidR="00A7110E" w:rsidRPr="00781AA2" w:rsidRDefault="00A7110E" w:rsidP="00C21686">
      <w:pPr>
        <w:jc w:val="both"/>
        <w:rPr>
          <w:rFonts w:ascii="Arial" w:hAnsi="Arial" w:cs="Arial"/>
          <w:b/>
          <w:sz w:val="20"/>
          <w:szCs w:val="20"/>
        </w:rPr>
      </w:pPr>
      <w:r w:rsidRPr="00781AA2">
        <w:rPr>
          <w:rFonts w:ascii="Arial" w:hAnsi="Arial" w:cs="Arial"/>
          <w:b/>
          <w:sz w:val="20"/>
          <w:szCs w:val="20"/>
        </w:rPr>
        <w:t>I.Zásady hodnocení průběhu a výsledků vzdělávání a chování ve škole a na akcích pořádaných školou, zásady a pravidla pro sebehodnocení žáků,</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 Pedagogičtí pracovníci zajišťují, aby žáci, studenti, zákonní zástupci dětí a nezletilých žáků,</w:t>
      </w:r>
      <w:r w:rsidR="00217EA9" w:rsidRPr="00781AA2">
        <w:rPr>
          <w:rFonts w:ascii="Arial" w:hAnsi="Arial" w:cs="Arial"/>
          <w:sz w:val="20"/>
          <w:szCs w:val="20"/>
        </w:rPr>
        <w:t xml:space="preserve"> </w:t>
      </w:r>
      <w:r w:rsidRPr="00781AA2">
        <w:rPr>
          <w:rFonts w:ascii="Arial" w:hAnsi="Arial" w:cs="Arial"/>
          <w:sz w:val="20"/>
          <w:szCs w:val="20"/>
        </w:rPr>
        <w:t>popřípadě osoby, které vůči zletilým žákům a studentům plní vyživovací povinnost</w:t>
      </w:r>
      <w:r w:rsidR="00217EA9" w:rsidRPr="00781AA2">
        <w:rPr>
          <w:rFonts w:ascii="Arial" w:hAnsi="Arial" w:cs="Arial"/>
          <w:sz w:val="20"/>
          <w:szCs w:val="20"/>
        </w:rPr>
        <w:t>,</w:t>
      </w:r>
      <w:r w:rsidRPr="00781AA2">
        <w:rPr>
          <w:rFonts w:ascii="Arial" w:hAnsi="Arial" w:cs="Arial"/>
          <w:sz w:val="20"/>
          <w:szCs w:val="20"/>
        </w:rPr>
        <w:t xml:space="preserve"> byly včas informovány o průběhu a výsledcích vzdělávání dítěte, žáka nebo studenta.</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2. Každé pololetí se vydává žákovi vysvědčení; za první pololetí lze místo vysvědčení vydat žákovi výpis z vysvědčení.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lastRenderedPageBreak/>
        <w:t>3. Hodnocení výsledků vzdělávání žáka na vysvědčení je vyjádřeno klasifikačním stupněm (dále jen "klasifikace"), slovně nebo kombinací obou způsobů. O způsobu hodnocení rozhoduje ředitel školy se souhlasem školské rady.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4. Škola převede slovní hodnocení do klasifikace nebo klasifikaci do slovního hodnocení v případě přestupu žáka na školu, která hodnotí odlišným způsobem, a to na žádost této školy nebo zákon</w:t>
      </w:r>
      <w:r w:rsidR="00217EA9" w:rsidRPr="00781AA2">
        <w:rPr>
          <w:rFonts w:ascii="Arial" w:hAnsi="Arial" w:cs="Arial"/>
          <w:sz w:val="20"/>
          <w:szCs w:val="20"/>
        </w:rPr>
        <w:t xml:space="preserve">ného zástupce žáka. Škola, </w:t>
      </w:r>
      <w:r w:rsidRPr="00781AA2">
        <w:rPr>
          <w:rFonts w:ascii="Arial" w:hAnsi="Arial" w:cs="Arial"/>
          <w:sz w:val="20"/>
          <w:szCs w:val="20"/>
        </w:rPr>
        <w:t>která hodnotí slovně, převede pro účely přijímacího řízení ke střednímu vzdělávání slovní hodnocení do klasifikace.</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5. U žáka s vývojovou poruchou učení rozhodne ředitel školy o použití slovního hodnocení na základě žádosti zákonného zástupce žáka.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6. Žák, který plní povinnou školní docházku, opakuje ročník, pokud na konci druhého pololetí neprospěl nebo nemohl být hodnocen. To neplatí o žákovi, který na daném stupni základní školy již jednou ročník opakoval.</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7.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8. Výchovnými opatřeními jsou pochvaly nebo jiná ocenění a kázeňská opatření.</w:t>
      </w:r>
      <w:r w:rsidR="00C21686" w:rsidRPr="00781AA2">
        <w:rPr>
          <w:rFonts w:ascii="Arial" w:hAnsi="Arial" w:cs="Arial"/>
          <w:sz w:val="20"/>
          <w:szCs w:val="20"/>
        </w:rPr>
        <w:t xml:space="preserve"> </w:t>
      </w:r>
      <w:r w:rsidRPr="00781AA2">
        <w:rPr>
          <w:rFonts w:ascii="Arial" w:hAnsi="Arial" w:cs="Arial"/>
          <w:sz w:val="20"/>
          <w:szCs w:val="20"/>
        </w:rPr>
        <w:t>Pochvaly, jiná ocenění a další kázeňská opatření může udělit či uložit ředitel školy nebo třídní učitel.</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9.</w:t>
      </w:r>
      <w:r w:rsidR="00E22BE9" w:rsidRPr="00781AA2">
        <w:rPr>
          <w:rFonts w:ascii="Arial" w:hAnsi="Arial" w:cs="Arial"/>
          <w:sz w:val="20"/>
          <w:szCs w:val="20"/>
        </w:rPr>
        <w:t xml:space="preserve"> </w:t>
      </w:r>
      <w:r w:rsidRPr="00781AA2">
        <w:rPr>
          <w:rFonts w:ascii="Arial" w:hAnsi="Arial" w:cs="Arial"/>
          <w:sz w:val="20"/>
          <w:szCs w:val="20"/>
        </w:rPr>
        <w:t>Zvláště hrubé slovní a úmyslné fyzické útoky žáka vůči pracovníkům školy nebo školského zařízení se vždy považují za závažné zaviněné porušení povinností stanovených tímto zákonem.</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217EA9" w:rsidRPr="00781AA2" w:rsidRDefault="00217EA9" w:rsidP="00C21686">
      <w:pPr>
        <w:jc w:val="both"/>
        <w:rPr>
          <w:rFonts w:ascii="Arial" w:hAnsi="Arial" w:cs="Arial"/>
          <w:sz w:val="20"/>
          <w:szCs w:val="20"/>
        </w:rPr>
      </w:pPr>
    </w:p>
    <w:p w:rsidR="00217EA9" w:rsidRPr="00781AA2" w:rsidRDefault="00217EA9"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C21686" w:rsidRPr="00781AA2" w:rsidRDefault="00C21686" w:rsidP="00C21686">
      <w:pPr>
        <w:jc w:val="both"/>
        <w:rPr>
          <w:rFonts w:ascii="Arial" w:hAnsi="Arial" w:cs="Arial"/>
          <w:sz w:val="20"/>
          <w:szCs w:val="20"/>
        </w:rPr>
      </w:pPr>
    </w:p>
    <w:p w:rsidR="00A7110E" w:rsidRPr="00781AA2" w:rsidRDefault="00C21686" w:rsidP="00C21686">
      <w:pPr>
        <w:jc w:val="both"/>
        <w:rPr>
          <w:rFonts w:ascii="Arial" w:hAnsi="Arial" w:cs="Arial"/>
          <w:b/>
          <w:sz w:val="20"/>
          <w:szCs w:val="20"/>
        </w:rPr>
      </w:pPr>
      <w:r w:rsidRPr="00781AA2">
        <w:rPr>
          <w:rFonts w:ascii="Arial" w:hAnsi="Arial" w:cs="Arial"/>
          <w:b/>
          <w:sz w:val="20"/>
          <w:szCs w:val="20"/>
        </w:rPr>
        <w:t>Z</w:t>
      </w:r>
      <w:r w:rsidR="00A7110E" w:rsidRPr="00781AA2">
        <w:rPr>
          <w:rFonts w:ascii="Arial" w:hAnsi="Arial" w:cs="Arial"/>
          <w:b/>
          <w:sz w:val="20"/>
          <w:szCs w:val="20"/>
        </w:rPr>
        <w:t>ákladní vzdělávání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3. Při porušení povinností stanovených školním řádem lze podle závažnosti tohoto porušení žákovi uložit:</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a) napomenutí třídního učitele,</w:t>
      </w:r>
    </w:p>
    <w:p w:rsidR="00A7110E" w:rsidRPr="00781AA2" w:rsidRDefault="00A7110E" w:rsidP="00C21686">
      <w:pPr>
        <w:jc w:val="both"/>
        <w:rPr>
          <w:rFonts w:ascii="Arial" w:hAnsi="Arial" w:cs="Arial"/>
          <w:sz w:val="20"/>
          <w:szCs w:val="20"/>
        </w:rPr>
      </w:pPr>
      <w:r w:rsidRPr="00781AA2">
        <w:rPr>
          <w:rFonts w:ascii="Arial" w:hAnsi="Arial" w:cs="Arial"/>
          <w:sz w:val="20"/>
          <w:szCs w:val="20"/>
        </w:rPr>
        <w:t>b) důtku třídního učitele,</w:t>
      </w:r>
    </w:p>
    <w:p w:rsidR="00A7110E" w:rsidRPr="00781AA2" w:rsidRDefault="00A7110E" w:rsidP="00C21686">
      <w:pPr>
        <w:jc w:val="both"/>
        <w:rPr>
          <w:rFonts w:ascii="Arial" w:hAnsi="Arial" w:cs="Arial"/>
          <w:sz w:val="20"/>
          <w:szCs w:val="20"/>
        </w:rPr>
      </w:pPr>
      <w:r w:rsidRPr="00781AA2">
        <w:rPr>
          <w:rFonts w:ascii="Arial" w:hAnsi="Arial" w:cs="Arial"/>
          <w:sz w:val="20"/>
          <w:szCs w:val="20"/>
        </w:rPr>
        <w:t>c) důtku ředitele školy.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4. Pravidla pro udělování pochval a jiných ocenění a ukládání napomenutí a důtek jsou součástí školního řádu.</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5. Třídní učitel neprodleně oznámí řediteli školy uložení důtky třídního učitele. Důtku ředitele školy lze žákovi uložit pouze po projednání v pedagogické radě.</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6. Ředitel školy nebo třídní učitel neprodleně oznámí udělení pochvaly a jiného ocenění nebo uložení napomenutí nebo důtky a jeho důvody prokazatelným způsobem žákovi a jeho zákonnému zástupci.</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lastRenderedPageBreak/>
        <w:t>7. Udělení pochvaly a jiného ocenění ředitele školy a uložení napomenutí nebo důtky se zaznamená do dokumentace školy. Udělení pochvaly a jiného ocenění se zaznamená na vysvědčení za pololetí, v němž bylo uděleno.</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8.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to bez ohledu na prospěch tohoto žáka.</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10.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A7110E" w:rsidRPr="00781AA2" w:rsidRDefault="00A7110E" w:rsidP="00C21686">
      <w:pPr>
        <w:jc w:val="both"/>
        <w:rPr>
          <w:rFonts w:ascii="Arial" w:hAnsi="Arial" w:cs="Arial"/>
          <w:sz w:val="20"/>
          <w:szCs w:val="20"/>
        </w:rPr>
      </w:pPr>
    </w:p>
    <w:p w:rsidR="00A7110E" w:rsidRPr="00781AA2" w:rsidRDefault="00A7110E" w:rsidP="00C21686">
      <w:pPr>
        <w:jc w:val="both"/>
        <w:rPr>
          <w:rStyle w:val="FontStyle16"/>
          <w:rFonts w:ascii="Arial" w:hAnsi="Arial" w:cs="Arial"/>
          <w:sz w:val="20"/>
          <w:szCs w:val="20"/>
        </w:rPr>
      </w:pPr>
      <w:r w:rsidRPr="00781AA2">
        <w:rPr>
          <w:rFonts w:ascii="Arial" w:hAnsi="Arial" w:cs="Arial"/>
          <w:sz w:val="20"/>
          <w:szCs w:val="20"/>
        </w:rPr>
        <w:t xml:space="preserve">12. </w:t>
      </w:r>
      <w:r w:rsidRPr="00781AA2">
        <w:rPr>
          <w:rStyle w:val="FontStyle16"/>
          <w:rFonts w:ascii="Arial" w:hAnsi="Arial" w:cs="Arial"/>
          <w:sz w:val="20"/>
          <w:szCs w:val="20"/>
        </w:rPr>
        <w:t>Pokud žák, který byl rozhodnutím soudu svěřen do střídavé výchovy rodičů</w:t>
      </w:r>
      <w:r w:rsidRPr="00781AA2">
        <w:rPr>
          <w:rStyle w:val="FontStyle14"/>
          <w:rFonts w:cs="Arial"/>
          <w:sz w:val="20"/>
          <w:szCs w:val="20"/>
          <w:vertAlign w:val="superscript"/>
        </w:rPr>
        <w:t>22a)</w:t>
      </w:r>
      <w:r w:rsidRPr="00781AA2">
        <w:rPr>
          <w:rStyle w:val="FontStyle14"/>
          <w:rFonts w:cs="Arial"/>
          <w:sz w:val="20"/>
          <w:szCs w:val="20"/>
        </w:rPr>
        <w:t xml:space="preserve">, </w:t>
      </w:r>
      <w:r w:rsidRPr="00781AA2">
        <w:rPr>
          <w:rStyle w:val="FontStyle16"/>
          <w:rFonts w:ascii="Arial" w:hAnsi="Arial" w:cs="Arial"/>
          <w:sz w:val="20"/>
          <w:szCs w:val="20"/>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A7110E" w:rsidRPr="00781AA2" w:rsidRDefault="00A7110E" w:rsidP="00C21686">
      <w:pPr>
        <w:jc w:val="both"/>
        <w:rPr>
          <w:rStyle w:val="FontStyle16"/>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b/>
          <w:sz w:val="20"/>
          <w:szCs w:val="20"/>
        </w:rPr>
      </w:pPr>
      <w:r w:rsidRPr="00781AA2">
        <w:rPr>
          <w:rFonts w:ascii="Arial" w:hAnsi="Arial" w:cs="Arial"/>
          <w:b/>
          <w:sz w:val="20"/>
          <w:szCs w:val="20"/>
        </w:rPr>
        <w:t>Pravidla pro sebehodnocení žáků</w:t>
      </w:r>
    </w:p>
    <w:p w:rsidR="00A7110E" w:rsidRPr="00781AA2" w:rsidRDefault="00A7110E" w:rsidP="00C21686">
      <w:pPr>
        <w:jc w:val="both"/>
        <w:rPr>
          <w:rFonts w:ascii="Arial" w:hAnsi="Arial" w:cs="Arial"/>
          <w:sz w:val="20"/>
          <w:szCs w:val="20"/>
        </w:rPr>
      </w:pPr>
    </w:p>
    <w:p w:rsidR="00A7110E" w:rsidRPr="00781AA2" w:rsidRDefault="00A7110E" w:rsidP="00C21686">
      <w:pPr>
        <w:pStyle w:val="Normlnweb1"/>
        <w:jc w:val="both"/>
        <w:rPr>
          <w:rFonts w:ascii="Arial" w:hAnsi="Arial" w:cs="Arial"/>
          <w:sz w:val="20"/>
        </w:rPr>
      </w:pPr>
      <w:r w:rsidRPr="00781AA2">
        <w:rPr>
          <w:rFonts w:ascii="Arial" w:hAnsi="Arial" w:cs="Arial"/>
          <w:sz w:val="20"/>
        </w:rPr>
        <w:t>1. Sebehodnocení je důležitou součástí hodnocení žáků, posiluje sebeúctu a sebevědomí žáků.</w:t>
      </w:r>
    </w:p>
    <w:p w:rsidR="00A7110E" w:rsidRPr="00781AA2" w:rsidRDefault="00A7110E" w:rsidP="00C21686">
      <w:pPr>
        <w:pStyle w:val="Normlnweb1"/>
        <w:jc w:val="both"/>
        <w:rPr>
          <w:rFonts w:ascii="Arial" w:hAnsi="Arial" w:cs="Arial"/>
          <w:sz w:val="20"/>
        </w:rPr>
      </w:pPr>
      <w:r w:rsidRPr="00781AA2">
        <w:rPr>
          <w:rFonts w:ascii="Arial" w:hAnsi="Arial" w:cs="Arial"/>
          <w:sz w:val="20"/>
        </w:rPr>
        <w:t>2. Je zařazováno do procesu vzdělávání průběžně všemi vyučujícími, způsobem přiměřeným věku žáků.</w:t>
      </w:r>
    </w:p>
    <w:p w:rsidR="00A7110E" w:rsidRPr="00781AA2" w:rsidRDefault="00A7110E" w:rsidP="00C21686">
      <w:pPr>
        <w:pStyle w:val="Normlnweb1"/>
        <w:jc w:val="both"/>
        <w:rPr>
          <w:rFonts w:ascii="Arial" w:hAnsi="Arial" w:cs="Arial"/>
          <w:sz w:val="20"/>
        </w:rPr>
      </w:pPr>
      <w:r w:rsidRPr="00781AA2">
        <w:rPr>
          <w:rFonts w:ascii="Arial" w:hAnsi="Arial" w:cs="Arial"/>
          <w:sz w:val="20"/>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A7110E" w:rsidRPr="00781AA2" w:rsidRDefault="00A7110E" w:rsidP="00C21686">
      <w:pPr>
        <w:pStyle w:val="Normlnweb1"/>
        <w:jc w:val="both"/>
        <w:rPr>
          <w:rFonts w:ascii="Arial" w:hAnsi="Arial" w:cs="Arial"/>
          <w:sz w:val="20"/>
        </w:rPr>
      </w:pPr>
      <w:r w:rsidRPr="00781AA2">
        <w:rPr>
          <w:rFonts w:ascii="Arial" w:hAnsi="Arial" w:cs="Arial"/>
          <w:sz w:val="20"/>
        </w:rPr>
        <w:t xml:space="preserve">5. Při sebehodnocení se žák snaží vyjádřit: </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 co se mu daří</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 co mu ještě nejde, jaké má rezervy</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 jak bude pokračovat dál</w:t>
      </w:r>
    </w:p>
    <w:p w:rsidR="00A7110E" w:rsidRPr="00781AA2" w:rsidRDefault="00A7110E" w:rsidP="00C21686">
      <w:pPr>
        <w:pStyle w:val="Normlnweb1"/>
        <w:jc w:val="both"/>
        <w:rPr>
          <w:rFonts w:ascii="Arial" w:hAnsi="Arial" w:cs="Arial"/>
          <w:sz w:val="20"/>
        </w:rPr>
      </w:pPr>
      <w:r w:rsidRPr="00781AA2">
        <w:rPr>
          <w:rFonts w:ascii="Arial" w:hAnsi="Arial" w:cs="Arial"/>
          <w:sz w:val="20"/>
        </w:rPr>
        <w:lastRenderedPageBreak/>
        <w:t>6. Pedagogové vedou žáka, aby komentoval svoje výkony a výsledky.</w:t>
      </w:r>
    </w:p>
    <w:p w:rsidR="00A7110E" w:rsidRPr="00781AA2" w:rsidRDefault="00A7110E" w:rsidP="00C21686">
      <w:pPr>
        <w:spacing w:before="100" w:after="100"/>
        <w:jc w:val="both"/>
        <w:rPr>
          <w:rFonts w:ascii="Arial" w:hAnsi="Arial" w:cs="Arial"/>
          <w:sz w:val="20"/>
          <w:szCs w:val="20"/>
        </w:rPr>
      </w:pPr>
      <w:r w:rsidRPr="00781AA2">
        <w:rPr>
          <w:rFonts w:ascii="Arial" w:hAnsi="Arial" w:cs="Arial"/>
          <w:sz w:val="20"/>
          <w:szCs w:val="20"/>
        </w:rPr>
        <w:t xml:space="preserve">7. Sebehodnocení žáků nemá nahradit klasické hodnocení (hodnocení žáka pedagogem), ale     má pouze doplňovat a rozšiřovat evaluační procesy a více aktivizovat žáka. </w:t>
      </w:r>
    </w:p>
    <w:p w:rsidR="00A7110E" w:rsidRPr="00781AA2" w:rsidRDefault="00A7110E" w:rsidP="00C21686">
      <w:pPr>
        <w:pStyle w:val="Normlnweb1"/>
        <w:jc w:val="both"/>
        <w:rPr>
          <w:rFonts w:ascii="Arial" w:hAnsi="Arial" w:cs="Arial"/>
          <w:sz w:val="20"/>
        </w:rPr>
      </w:pPr>
    </w:p>
    <w:p w:rsidR="00A7110E" w:rsidRPr="00781AA2" w:rsidRDefault="00A7110E" w:rsidP="00C21686">
      <w:pPr>
        <w:pStyle w:val="Normlnweb1"/>
        <w:jc w:val="both"/>
        <w:rPr>
          <w:rFonts w:ascii="Arial" w:hAnsi="Arial" w:cs="Arial"/>
          <w:sz w:val="20"/>
        </w:rPr>
      </w:pPr>
      <w:r w:rsidRPr="00781AA2">
        <w:rPr>
          <w:rFonts w:ascii="Arial" w:hAnsi="Arial" w:cs="Arial"/>
          <w:sz w:val="20"/>
        </w:rPr>
        <w:t>8. Na konci pololetí žák písemnou nebo ústní formou provede sebehodnocení v oblasti:</w:t>
      </w:r>
    </w:p>
    <w:p w:rsidR="00A7110E" w:rsidRPr="00781AA2" w:rsidRDefault="00A7110E" w:rsidP="00C21686">
      <w:pPr>
        <w:jc w:val="both"/>
        <w:rPr>
          <w:rFonts w:ascii="Arial" w:hAnsi="Arial" w:cs="Arial"/>
          <w:sz w:val="20"/>
          <w:szCs w:val="20"/>
        </w:rPr>
      </w:pPr>
      <w:r w:rsidRPr="00781AA2">
        <w:rPr>
          <w:rFonts w:ascii="Arial" w:hAnsi="Arial" w:cs="Arial"/>
          <w:sz w:val="20"/>
          <w:szCs w:val="20"/>
        </w:rPr>
        <w:t>- zodpovědnost</w:t>
      </w:r>
    </w:p>
    <w:p w:rsidR="00A7110E" w:rsidRPr="00781AA2" w:rsidRDefault="00A7110E" w:rsidP="00C21686">
      <w:pPr>
        <w:jc w:val="both"/>
        <w:rPr>
          <w:rFonts w:ascii="Arial" w:hAnsi="Arial" w:cs="Arial"/>
          <w:sz w:val="20"/>
          <w:szCs w:val="20"/>
        </w:rPr>
      </w:pPr>
      <w:r w:rsidRPr="00781AA2">
        <w:rPr>
          <w:rFonts w:ascii="Arial" w:hAnsi="Arial" w:cs="Arial"/>
          <w:sz w:val="20"/>
          <w:szCs w:val="20"/>
        </w:rPr>
        <w:t>- motivace k učení</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sebedůvěra            </w:t>
      </w:r>
    </w:p>
    <w:p w:rsidR="00A7110E" w:rsidRPr="00781AA2" w:rsidRDefault="00A7110E" w:rsidP="00C21686">
      <w:pPr>
        <w:jc w:val="both"/>
        <w:rPr>
          <w:rFonts w:ascii="Arial" w:hAnsi="Arial" w:cs="Arial"/>
          <w:sz w:val="20"/>
          <w:szCs w:val="20"/>
        </w:rPr>
      </w:pPr>
      <w:r w:rsidRPr="00781AA2">
        <w:rPr>
          <w:rFonts w:ascii="Arial" w:hAnsi="Arial" w:cs="Arial"/>
          <w:sz w:val="20"/>
          <w:szCs w:val="20"/>
        </w:rPr>
        <w:t>- vztahy v třídním kolektivu.</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9. Známky nejsou jediným zdrojem motivace.</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b/>
          <w:sz w:val="20"/>
          <w:szCs w:val="20"/>
        </w:rPr>
      </w:pPr>
      <w:r w:rsidRPr="00781AA2">
        <w:rPr>
          <w:rFonts w:ascii="Arial" w:hAnsi="Arial" w:cs="Arial"/>
          <w:b/>
          <w:sz w:val="20"/>
          <w:szCs w:val="20"/>
        </w:rPr>
        <w:t>II. Stupně hodnocení prospěchu a chování v případě použití klasifikace, zásady pro používání slovního hodnocení,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b/>
          <w:sz w:val="20"/>
          <w:szCs w:val="20"/>
        </w:rPr>
      </w:pPr>
      <w:r w:rsidRPr="00781AA2">
        <w:rPr>
          <w:rFonts w:ascii="Arial" w:hAnsi="Arial" w:cs="Arial"/>
          <w:b/>
          <w:sz w:val="20"/>
          <w:szCs w:val="20"/>
        </w:rPr>
        <w:t>1. Stupně hodnocení  chování v případě použití klasifikace a jejich charakteristika, včetně předem stanovených kritérií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 Chování žáka ve škole a na akcích pořádaných školou se v případě použití klasifikace hodnotí na vysvědčení stupni:</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a) 1 - velmi dobré,</w:t>
      </w:r>
    </w:p>
    <w:p w:rsidR="00A7110E" w:rsidRPr="00781AA2" w:rsidRDefault="00A7110E" w:rsidP="00C21686">
      <w:pPr>
        <w:jc w:val="both"/>
        <w:rPr>
          <w:rFonts w:ascii="Arial" w:hAnsi="Arial" w:cs="Arial"/>
          <w:sz w:val="20"/>
          <w:szCs w:val="20"/>
        </w:rPr>
      </w:pPr>
      <w:r w:rsidRPr="00781AA2">
        <w:rPr>
          <w:rFonts w:ascii="Arial" w:hAnsi="Arial" w:cs="Arial"/>
          <w:sz w:val="20"/>
          <w:szCs w:val="20"/>
        </w:rPr>
        <w:t>b) 2 - uspokojivé,</w:t>
      </w:r>
    </w:p>
    <w:p w:rsidR="00A7110E" w:rsidRPr="00781AA2" w:rsidRDefault="00A7110E" w:rsidP="00C21686">
      <w:pPr>
        <w:jc w:val="both"/>
        <w:rPr>
          <w:rFonts w:ascii="Arial" w:hAnsi="Arial" w:cs="Arial"/>
          <w:sz w:val="20"/>
          <w:szCs w:val="20"/>
        </w:rPr>
      </w:pPr>
      <w:r w:rsidRPr="00781AA2">
        <w:rPr>
          <w:rFonts w:ascii="Arial" w:hAnsi="Arial" w:cs="Arial"/>
          <w:sz w:val="20"/>
          <w:szCs w:val="20"/>
        </w:rPr>
        <w:t>c) 3 - neuspokojivé.</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Stupeň 1  (velmi dobré): žák uvědoměle dodržuje pravidla chování a ustanovení vnitřního     řádu školy. Méně závažných přestupků se dopouští ojediněle. Žák je však přístupný výchovnému působení a snaží se své chyby napravit.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Stupeň 2  (uspokojivé):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Stupeň 3  (neuspokojivé):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2. Výsledky vzdělávání žáka v jednotlivých povinných a nepovinných předmětech stanovených školním vzdělávacím programem se v případě použití klasifikace hodnotí na vysvědčení stupni prospěchu:</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a) 1 - výborný,</w:t>
      </w:r>
    </w:p>
    <w:p w:rsidR="00A7110E" w:rsidRPr="00781AA2" w:rsidRDefault="00A7110E" w:rsidP="00C21686">
      <w:pPr>
        <w:jc w:val="both"/>
        <w:rPr>
          <w:rFonts w:ascii="Arial" w:hAnsi="Arial" w:cs="Arial"/>
          <w:sz w:val="20"/>
          <w:szCs w:val="20"/>
        </w:rPr>
      </w:pPr>
      <w:r w:rsidRPr="00781AA2">
        <w:rPr>
          <w:rFonts w:ascii="Arial" w:hAnsi="Arial" w:cs="Arial"/>
          <w:sz w:val="20"/>
          <w:szCs w:val="20"/>
        </w:rPr>
        <w:t>b) 2 - chvalitebný,</w:t>
      </w:r>
    </w:p>
    <w:p w:rsidR="00A7110E" w:rsidRPr="00781AA2" w:rsidRDefault="00A7110E" w:rsidP="00C21686">
      <w:pPr>
        <w:jc w:val="both"/>
        <w:rPr>
          <w:rFonts w:ascii="Arial" w:hAnsi="Arial" w:cs="Arial"/>
          <w:sz w:val="20"/>
          <w:szCs w:val="20"/>
        </w:rPr>
      </w:pPr>
      <w:r w:rsidRPr="00781AA2">
        <w:rPr>
          <w:rFonts w:ascii="Arial" w:hAnsi="Arial" w:cs="Arial"/>
          <w:sz w:val="20"/>
          <w:szCs w:val="20"/>
        </w:rPr>
        <w:t>c) 3 - dobrý,</w:t>
      </w:r>
    </w:p>
    <w:p w:rsidR="00A7110E" w:rsidRPr="00781AA2" w:rsidRDefault="00A7110E" w:rsidP="00C21686">
      <w:pPr>
        <w:jc w:val="both"/>
        <w:rPr>
          <w:rFonts w:ascii="Arial" w:hAnsi="Arial" w:cs="Arial"/>
          <w:sz w:val="20"/>
          <w:szCs w:val="20"/>
        </w:rPr>
      </w:pPr>
      <w:r w:rsidRPr="00781AA2">
        <w:rPr>
          <w:rFonts w:ascii="Arial" w:hAnsi="Arial" w:cs="Arial"/>
          <w:sz w:val="20"/>
          <w:szCs w:val="20"/>
        </w:rPr>
        <w:t>d) 4 - dostatečný,</w:t>
      </w:r>
    </w:p>
    <w:p w:rsidR="00A7110E" w:rsidRPr="00781AA2" w:rsidRDefault="00A7110E" w:rsidP="00C21686">
      <w:pPr>
        <w:jc w:val="both"/>
        <w:rPr>
          <w:rFonts w:ascii="Arial" w:hAnsi="Arial" w:cs="Arial"/>
          <w:sz w:val="20"/>
          <w:szCs w:val="20"/>
        </w:rPr>
      </w:pPr>
      <w:r w:rsidRPr="00781AA2">
        <w:rPr>
          <w:rFonts w:ascii="Arial" w:hAnsi="Arial" w:cs="Arial"/>
          <w:sz w:val="20"/>
          <w:szCs w:val="20"/>
        </w:rPr>
        <w:t>e) 5 - nedostatečný.</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3.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celkový přístup žáka ke vzdělávání i v souvislostech, které ovlivňují jeho výkon.</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4. Při hodnocení žáka podle odstavců 1 a 3 se na prvním stupni použije pro zápis stupně hodnocení číslice.</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5. Celkové hodnocení žáka se na vysvědčení vyjadřuje stupni:</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a) prospěl (a) s vyznamenáním,</w:t>
      </w:r>
    </w:p>
    <w:p w:rsidR="00A7110E" w:rsidRPr="00781AA2" w:rsidRDefault="00A7110E" w:rsidP="00C21686">
      <w:pPr>
        <w:jc w:val="both"/>
        <w:rPr>
          <w:rFonts w:ascii="Arial" w:hAnsi="Arial" w:cs="Arial"/>
          <w:sz w:val="20"/>
          <w:szCs w:val="20"/>
        </w:rPr>
      </w:pPr>
      <w:r w:rsidRPr="00781AA2">
        <w:rPr>
          <w:rFonts w:ascii="Arial" w:hAnsi="Arial" w:cs="Arial"/>
          <w:sz w:val="20"/>
          <w:szCs w:val="20"/>
        </w:rPr>
        <w:t>b) prospěl (a),</w:t>
      </w:r>
    </w:p>
    <w:p w:rsidR="00A7110E" w:rsidRPr="00781AA2" w:rsidRDefault="00A7110E" w:rsidP="00C21686">
      <w:pPr>
        <w:jc w:val="both"/>
        <w:rPr>
          <w:rFonts w:ascii="Arial" w:hAnsi="Arial" w:cs="Arial"/>
          <w:sz w:val="20"/>
          <w:szCs w:val="20"/>
        </w:rPr>
      </w:pPr>
      <w:r w:rsidRPr="00781AA2">
        <w:rPr>
          <w:rFonts w:ascii="Arial" w:hAnsi="Arial" w:cs="Arial"/>
          <w:sz w:val="20"/>
          <w:szCs w:val="20"/>
        </w:rPr>
        <w:t>c) neprospěl (a)</w:t>
      </w:r>
    </w:p>
    <w:p w:rsidR="00A7110E" w:rsidRPr="00781AA2" w:rsidRDefault="00A7110E" w:rsidP="00C21686">
      <w:pPr>
        <w:jc w:val="both"/>
        <w:rPr>
          <w:rFonts w:ascii="Arial" w:hAnsi="Arial" w:cs="Arial"/>
          <w:sz w:val="20"/>
          <w:szCs w:val="20"/>
        </w:rPr>
      </w:pPr>
      <w:r w:rsidRPr="00781AA2">
        <w:rPr>
          <w:rFonts w:ascii="Arial" w:hAnsi="Arial" w:cs="Arial"/>
          <w:sz w:val="20"/>
          <w:szCs w:val="20"/>
        </w:rPr>
        <w:t>d) nehodnocen (a).</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6. Žák je hodnocen stupněm</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vyhlášky,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b) prospěl(a), není-li v žádném z povinných předmětů stanovených školním vzdělávacím programem hodnocen na vysvědčení stupněm prospěchu 5 - nedostatečný nebo odpovídajícím slovním hodnocením,</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d) nehodnocen(a), není-li možné žáka hodnotit z některého z povinných předmětů stanovených školním vzdělávacím programem na konci prvního pololetí.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Při hodnocení žáků cizinců, kteří plní v České republice povinnou školní docházku, se úroveň znalosti českého jazyka považuje za závažnou souvislost podle odstavců 2 a 4, která ovlivňuje jejich výkon.</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10.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b/>
          <w:sz w:val="20"/>
          <w:szCs w:val="20"/>
        </w:rPr>
      </w:pPr>
      <w:r w:rsidRPr="00781AA2">
        <w:rPr>
          <w:rFonts w:ascii="Arial" w:hAnsi="Arial" w:cs="Arial"/>
          <w:b/>
          <w:sz w:val="20"/>
          <w:szCs w:val="20"/>
        </w:rPr>
        <w:t>10. Stupně hodnocení prospěchu v případě použití klasifikace a jejich charakteristika, včetně předem stanovených kritérií</w:t>
      </w:r>
    </w:p>
    <w:p w:rsidR="00A7110E" w:rsidRPr="00781AA2" w:rsidRDefault="00A7110E" w:rsidP="00C21686">
      <w:pPr>
        <w:jc w:val="both"/>
        <w:rPr>
          <w:rFonts w:ascii="Arial" w:hAnsi="Arial" w:cs="Arial"/>
          <w:sz w:val="20"/>
          <w:szCs w:val="20"/>
        </w:rPr>
      </w:pPr>
    </w:p>
    <w:p w:rsidR="00A7110E" w:rsidRPr="00781AA2" w:rsidRDefault="00A7110E" w:rsidP="00C21686">
      <w:pPr>
        <w:pStyle w:val="Psmeno"/>
        <w:ind w:left="0" w:firstLine="0"/>
        <w:rPr>
          <w:rFonts w:cs="Arial"/>
          <w:sz w:val="20"/>
        </w:rPr>
      </w:pPr>
      <w:r w:rsidRPr="00781AA2">
        <w:rPr>
          <w:rFonts w:cs="Arial"/>
          <w:sz w:val="20"/>
        </w:rPr>
        <w:t xml:space="preserve">Pro potřeby klasifikace se předměty dělí do tří skupin: </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předměty s převahou teoretického zaměření, </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předměty s převahou praktických činností a </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předměty s převahou výchovného a uměleckého odborného zaměření. </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A7110E" w:rsidRPr="00781AA2" w:rsidRDefault="00A7110E" w:rsidP="00C21686">
      <w:pPr>
        <w:jc w:val="both"/>
        <w:rPr>
          <w:rFonts w:ascii="Arial" w:hAnsi="Arial" w:cs="Arial"/>
          <w:sz w:val="20"/>
          <w:szCs w:val="20"/>
        </w:rPr>
      </w:pPr>
    </w:p>
    <w:p w:rsidR="00A7110E" w:rsidRPr="00781AA2" w:rsidRDefault="00A7110E" w:rsidP="00C21686">
      <w:pPr>
        <w:pStyle w:val="Nadpis2"/>
        <w:ind w:left="0"/>
        <w:rPr>
          <w:rFonts w:ascii="Arial" w:hAnsi="Arial" w:cs="Arial"/>
          <w:b/>
          <w:sz w:val="20"/>
        </w:rPr>
      </w:pPr>
      <w:r w:rsidRPr="00781AA2">
        <w:rPr>
          <w:rFonts w:ascii="Arial" w:hAnsi="Arial" w:cs="Arial"/>
          <w:b/>
          <w:sz w:val="20"/>
        </w:rPr>
        <w:t>10.1. Klasifikace ve vyučovacích předmětech s převahou teoretického zaměření</w:t>
      </w:r>
    </w:p>
    <w:p w:rsidR="00A7110E" w:rsidRPr="00781AA2" w:rsidRDefault="00A7110E" w:rsidP="00C21686">
      <w:pPr>
        <w:jc w:val="both"/>
        <w:rPr>
          <w:rFonts w:ascii="Arial" w:hAnsi="Arial" w:cs="Arial"/>
          <w:sz w:val="20"/>
          <w:szCs w:val="20"/>
        </w:rPr>
      </w:pPr>
      <w:r w:rsidRPr="00781AA2">
        <w:rPr>
          <w:rFonts w:ascii="Arial" w:hAnsi="Arial" w:cs="Arial"/>
          <w:sz w:val="20"/>
          <w:szCs w:val="20"/>
        </w:rPr>
        <w:t>Převahu teoretického zaměření mají jazykové, společenskovědní, přírodovědné předměty a matematika.</w:t>
      </w:r>
    </w:p>
    <w:p w:rsidR="00A7110E" w:rsidRPr="00781AA2" w:rsidRDefault="00A7110E" w:rsidP="00C21686">
      <w:pPr>
        <w:jc w:val="both"/>
        <w:rPr>
          <w:rFonts w:ascii="Arial" w:hAnsi="Arial" w:cs="Arial"/>
          <w:sz w:val="20"/>
          <w:szCs w:val="20"/>
        </w:rPr>
      </w:pPr>
      <w:r w:rsidRPr="00781AA2">
        <w:rPr>
          <w:rFonts w:ascii="Arial" w:hAnsi="Arial" w:cs="Arial"/>
          <w:sz w:val="20"/>
          <w:szCs w:val="20"/>
        </w:rPr>
        <w:lastRenderedPageBreak/>
        <w:t xml:space="preserve">Při klasifikaci výsledků ve vyučovacích předmětech s převahou teoretického zaměření se v souladu s požadavky učebních osnov hodnotí: </w:t>
      </w:r>
    </w:p>
    <w:p w:rsidR="00A7110E" w:rsidRPr="00781AA2" w:rsidRDefault="00A7110E" w:rsidP="00C21686">
      <w:pPr>
        <w:jc w:val="both"/>
        <w:rPr>
          <w:rFonts w:ascii="Arial" w:hAnsi="Arial" w:cs="Arial"/>
          <w:sz w:val="20"/>
          <w:szCs w:val="20"/>
        </w:rPr>
      </w:pPr>
      <w:r w:rsidRPr="00781AA2">
        <w:rPr>
          <w:rFonts w:ascii="Arial" w:hAnsi="Arial" w:cs="Arial"/>
          <w:sz w:val="20"/>
          <w:szCs w:val="20"/>
        </w:rPr>
        <w:t>- ucelenost, přesnost a trvalost osvojení požadovaných poznatků, faktů, pojmů, definic, zákonitostí a vztahů, kvalita a rozsah získaných dovedností vykonávat požadované intelektuální a motorické činnosti,</w:t>
      </w:r>
    </w:p>
    <w:p w:rsidR="00A7110E" w:rsidRPr="00781AA2" w:rsidRDefault="00A7110E" w:rsidP="00C21686">
      <w:pPr>
        <w:jc w:val="both"/>
        <w:rPr>
          <w:rFonts w:ascii="Arial" w:hAnsi="Arial" w:cs="Arial"/>
          <w:sz w:val="20"/>
          <w:szCs w:val="20"/>
        </w:rPr>
      </w:pPr>
      <w:r w:rsidRPr="00781AA2">
        <w:rPr>
          <w:rFonts w:ascii="Arial" w:hAnsi="Arial" w:cs="Arial"/>
          <w:sz w:val="20"/>
          <w:szCs w:val="20"/>
        </w:rPr>
        <w:t>- schopnost uplatňovat osvojené poznatky a dovednosti při řešení teoretických a praktických úkolů, při výkladu a hodnocení společenských a přírodních jevů a zákonitostí,</w:t>
      </w:r>
    </w:p>
    <w:p w:rsidR="00A7110E" w:rsidRPr="00781AA2" w:rsidRDefault="00A7110E" w:rsidP="00C21686">
      <w:pPr>
        <w:jc w:val="both"/>
        <w:rPr>
          <w:rFonts w:ascii="Arial" w:hAnsi="Arial" w:cs="Arial"/>
          <w:sz w:val="20"/>
          <w:szCs w:val="20"/>
        </w:rPr>
      </w:pPr>
      <w:r w:rsidRPr="00781AA2">
        <w:rPr>
          <w:rFonts w:ascii="Arial" w:hAnsi="Arial" w:cs="Arial"/>
          <w:sz w:val="20"/>
          <w:szCs w:val="20"/>
        </w:rPr>
        <w:t>- kvalita myšlení, především jeho logika, samostatnost a tvořivost,</w:t>
      </w:r>
    </w:p>
    <w:p w:rsidR="00A7110E" w:rsidRPr="00781AA2" w:rsidRDefault="00A7110E" w:rsidP="00C21686">
      <w:pPr>
        <w:jc w:val="both"/>
        <w:rPr>
          <w:rFonts w:ascii="Arial" w:hAnsi="Arial" w:cs="Arial"/>
          <w:sz w:val="20"/>
          <w:szCs w:val="20"/>
        </w:rPr>
      </w:pPr>
      <w:r w:rsidRPr="00781AA2">
        <w:rPr>
          <w:rFonts w:ascii="Arial" w:hAnsi="Arial" w:cs="Arial"/>
          <w:sz w:val="20"/>
          <w:szCs w:val="20"/>
        </w:rPr>
        <w:t>- aktivita v přístupu k činnostem, zájem o ně a vztah k nim,</w:t>
      </w:r>
    </w:p>
    <w:p w:rsidR="00A7110E" w:rsidRPr="00781AA2" w:rsidRDefault="00A7110E" w:rsidP="00C21686">
      <w:pPr>
        <w:jc w:val="both"/>
        <w:rPr>
          <w:rFonts w:ascii="Arial" w:hAnsi="Arial" w:cs="Arial"/>
          <w:sz w:val="20"/>
          <w:szCs w:val="20"/>
        </w:rPr>
      </w:pPr>
      <w:r w:rsidRPr="00781AA2">
        <w:rPr>
          <w:rFonts w:ascii="Arial" w:hAnsi="Arial" w:cs="Arial"/>
          <w:sz w:val="20"/>
          <w:szCs w:val="20"/>
        </w:rPr>
        <w:t>- přesnost, výstižnost a odborná i jazyková správnost ústního a písemného projevu,</w:t>
      </w:r>
    </w:p>
    <w:p w:rsidR="00A7110E" w:rsidRPr="00781AA2" w:rsidRDefault="00A7110E" w:rsidP="00C21686">
      <w:pPr>
        <w:jc w:val="both"/>
        <w:rPr>
          <w:rFonts w:ascii="Arial" w:hAnsi="Arial" w:cs="Arial"/>
          <w:sz w:val="20"/>
          <w:szCs w:val="20"/>
        </w:rPr>
      </w:pPr>
      <w:r w:rsidRPr="00781AA2">
        <w:rPr>
          <w:rFonts w:ascii="Arial" w:hAnsi="Arial" w:cs="Arial"/>
          <w:sz w:val="20"/>
          <w:szCs w:val="20"/>
        </w:rPr>
        <w:t>- kvalita výsledků činností,</w:t>
      </w:r>
    </w:p>
    <w:p w:rsidR="00A7110E" w:rsidRPr="00781AA2" w:rsidRDefault="00A7110E" w:rsidP="00C21686">
      <w:pPr>
        <w:jc w:val="both"/>
        <w:rPr>
          <w:rFonts w:ascii="Arial" w:hAnsi="Arial" w:cs="Arial"/>
          <w:sz w:val="20"/>
          <w:szCs w:val="20"/>
        </w:rPr>
      </w:pPr>
      <w:r w:rsidRPr="00781AA2">
        <w:rPr>
          <w:rFonts w:ascii="Arial" w:hAnsi="Arial" w:cs="Arial"/>
          <w:sz w:val="20"/>
          <w:szCs w:val="20"/>
        </w:rPr>
        <w:t>- osvojení účinných metod samostatného studia.</w:t>
      </w:r>
    </w:p>
    <w:p w:rsidR="00A7110E" w:rsidRPr="00781AA2" w:rsidRDefault="00A7110E" w:rsidP="00C21686">
      <w:pPr>
        <w:jc w:val="both"/>
        <w:rPr>
          <w:rFonts w:ascii="Arial" w:hAnsi="Arial" w:cs="Arial"/>
          <w:sz w:val="20"/>
          <w:szCs w:val="20"/>
        </w:rPr>
      </w:pPr>
    </w:p>
    <w:p w:rsidR="00C21686" w:rsidRPr="00781AA2" w:rsidRDefault="00C21686" w:rsidP="00C21686">
      <w:pPr>
        <w:jc w:val="both"/>
        <w:rPr>
          <w:rFonts w:ascii="Arial" w:hAnsi="Arial" w:cs="Arial"/>
          <w:sz w:val="20"/>
          <w:szCs w:val="20"/>
        </w:rPr>
      </w:pPr>
    </w:p>
    <w:p w:rsidR="00C21686" w:rsidRPr="00781AA2" w:rsidRDefault="00C21686" w:rsidP="00C21686">
      <w:pPr>
        <w:jc w:val="both"/>
        <w:rPr>
          <w:rFonts w:ascii="Arial" w:hAnsi="Arial" w:cs="Arial"/>
          <w:sz w:val="20"/>
          <w:szCs w:val="20"/>
        </w:rPr>
      </w:pPr>
    </w:p>
    <w:p w:rsidR="00C21686" w:rsidRPr="00781AA2" w:rsidRDefault="00C21686" w:rsidP="00C21686">
      <w:pPr>
        <w:jc w:val="both"/>
        <w:rPr>
          <w:rFonts w:ascii="Arial" w:hAnsi="Arial" w:cs="Arial"/>
          <w:sz w:val="20"/>
          <w:szCs w:val="20"/>
        </w:rPr>
      </w:pPr>
    </w:p>
    <w:p w:rsidR="00C21686" w:rsidRPr="00781AA2" w:rsidRDefault="00C21686"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Výchovně vzdělávací výsledky se klasifikují podle těchto kritérií: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1 (výborný)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2 (chvalitebný)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3 (dobrý)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4 (dostatečný)</w:t>
      </w:r>
    </w:p>
    <w:p w:rsidR="00F62456" w:rsidRPr="00781AA2" w:rsidRDefault="00A7110E" w:rsidP="00C21686">
      <w:pPr>
        <w:jc w:val="both"/>
        <w:rPr>
          <w:rFonts w:ascii="Arial" w:hAnsi="Arial" w:cs="Arial"/>
          <w:sz w:val="20"/>
          <w:szCs w:val="20"/>
        </w:rPr>
      </w:pPr>
      <w:r w:rsidRPr="00781AA2">
        <w:rPr>
          <w:rFonts w:ascii="Arial" w:hAnsi="Arial" w:cs="Arial"/>
          <w:sz w:val="20"/>
          <w:szCs w:val="20"/>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výstižnosti.V kvalitě výsledků jeho činnosti a v grafickém projevu se projevují nedostatky, grafický projev je málo estetický. Závažné nedostatky a chyby dovede žák s pomocí učitele opravit. Při samostatném studiu má velké těžkosti.</w:t>
      </w: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5 (nedostatečný)</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w:t>
      </w:r>
      <w:r w:rsidRPr="00781AA2">
        <w:rPr>
          <w:rFonts w:ascii="Arial" w:hAnsi="Arial" w:cs="Arial"/>
          <w:sz w:val="20"/>
          <w:szCs w:val="20"/>
        </w:rPr>
        <w:lastRenderedPageBreak/>
        <w:t>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A7110E" w:rsidRPr="00781AA2" w:rsidRDefault="00A7110E" w:rsidP="00C21686">
      <w:pPr>
        <w:jc w:val="both"/>
        <w:rPr>
          <w:rFonts w:ascii="Arial" w:hAnsi="Arial" w:cs="Arial"/>
          <w:sz w:val="20"/>
          <w:szCs w:val="20"/>
        </w:rPr>
      </w:pPr>
    </w:p>
    <w:p w:rsidR="00F951AD" w:rsidRDefault="00F951AD" w:rsidP="00C21686">
      <w:pPr>
        <w:pStyle w:val="Zkladntext"/>
        <w:jc w:val="both"/>
        <w:rPr>
          <w:rFonts w:ascii="Arial" w:hAnsi="Arial" w:cs="Arial"/>
          <w:b/>
          <w:sz w:val="20"/>
          <w:szCs w:val="20"/>
        </w:rPr>
      </w:pPr>
    </w:p>
    <w:p w:rsidR="00F951AD" w:rsidRDefault="00F951AD" w:rsidP="00C21686">
      <w:pPr>
        <w:pStyle w:val="Zkladntext"/>
        <w:jc w:val="both"/>
        <w:rPr>
          <w:rFonts w:ascii="Arial" w:hAnsi="Arial" w:cs="Arial"/>
          <w:b/>
          <w:sz w:val="20"/>
          <w:szCs w:val="20"/>
        </w:rPr>
      </w:pPr>
    </w:p>
    <w:p w:rsidR="00A7110E" w:rsidRPr="00781AA2" w:rsidRDefault="00A7110E" w:rsidP="00C21686">
      <w:pPr>
        <w:pStyle w:val="Zkladntext"/>
        <w:jc w:val="both"/>
        <w:rPr>
          <w:rFonts w:ascii="Arial" w:hAnsi="Arial" w:cs="Arial"/>
          <w:b/>
          <w:sz w:val="20"/>
          <w:szCs w:val="20"/>
        </w:rPr>
      </w:pPr>
      <w:r w:rsidRPr="00781AA2">
        <w:rPr>
          <w:rFonts w:ascii="Arial" w:hAnsi="Arial" w:cs="Arial"/>
          <w:b/>
          <w:sz w:val="20"/>
          <w:szCs w:val="20"/>
        </w:rPr>
        <w:t>10.2 Klasifikace ve vyučovacích předmětech s převahou praktického zaměření.</w:t>
      </w:r>
    </w:p>
    <w:p w:rsidR="00A7110E" w:rsidRPr="00781AA2" w:rsidRDefault="00A7110E" w:rsidP="00C21686">
      <w:pPr>
        <w:jc w:val="both"/>
        <w:rPr>
          <w:rFonts w:ascii="Arial" w:hAnsi="Arial" w:cs="Arial"/>
          <w:sz w:val="20"/>
          <w:szCs w:val="20"/>
        </w:rPr>
      </w:pPr>
      <w:r w:rsidRPr="00781AA2">
        <w:rPr>
          <w:rFonts w:ascii="Arial" w:hAnsi="Arial" w:cs="Arial"/>
          <w:sz w:val="20"/>
          <w:szCs w:val="20"/>
        </w:rPr>
        <w:t>Převahu praktické činnosti má v základní škole pracovní vyučování. Při klasifikaci v předmětech s převahou praktického zaměření v souladu s požadavky učebních osnov se hodnotí:</w:t>
      </w:r>
    </w:p>
    <w:p w:rsidR="00A7110E" w:rsidRPr="00781AA2" w:rsidRDefault="00A7110E" w:rsidP="00C21686">
      <w:pPr>
        <w:jc w:val="both"/>
        <w:rPr>
          <w:rFonts w:ascii="Arial" w:hAnsi="Arial" w:cs="Arial"/>
          <w:sz w:val="20"/>
          <w:szCs w:val="20"/>
        </w:rPr>
      </w:pPr>
      <w:r w:rsidRPr="00781AA2">
        <w:rPr>
          <w:rFonts w:ascii="Arial" w:hAnsi="Arial" w:cs="Arial"/>
          <w:sz w:val="20"/>
          <w:szCs w:val="20"/>
        </w:rPr>
        <w:t>- vztah k práci, k pracovnímu kolektivu a k praktickým činnostem,</w:t>
      </w:r>
    </w:p>
    <w:p w:rsidR="00A7110E" w:rsidRPr="00781AA2" w:rsidRDefault="00A7110E" w:rsidP="00C21686">
      <w:pPr>
        <w:jc w:val="both"/>
        <w:rPr>
          <w:rFonts w:ascii="Arial" w:hAnsi="Arial" w:cs="Arial"/>
          <w:sz w:val="20"/>
          <w:szCs w:val="20"/>
        </w:rPr>
      </w:pPr>
      <w:r w:rsidRPr="00781AA2">
        <w:rPr>
          <w:rFonts w:ascii="Arial" w:hAnsi="Arial" w:cs="Arial"/>
          <w:sz w:val="20"/>
          <w:szCs w:val="20"/>
        </w:rPr>
        <w:t>- osvojení praktických dovedností a návyků, zvládnutí účelných způsobů práce,</w:t>
      </w:r>
    </w:p>
    <w:p w:rsidR="00A7110E" w:rsidRPr="00781AA2" w:rsidRDefault="00A7110E" w:rsidP="00C21686">
      <w:pPr>
        <w:jc w:val="both"/>
        <w:rPr>
          <w:rFonts w:ascii="Arial" w:hAnsi="Arial" w:cs="Arial"/>
          <w:sz w:val="20"/>
          <w:szCs w:val="20"/>
        </w:rPr>
      </w:pPr>
      <w:r w:rsidRPr="00781AA2">
        <w:rPr>
          <w:rFonts w:ascii="Arial" w:hAnsi="Arial" w:cs="Arial"/>
          <w:sz w:val="20"/>
          <w:szCs w:val="20"/>
        </w:rPr>
        <w:t>- využití získaných teoretických vědomostí v praktických činnostech,</w:t>
      </w:r>
    </w:p>
    <w:p w:rsidR="00A7110E" w:rsidRPr="00781AA2" w:rsidRDefault="00A7110E" w:rsidP="00C21686">
      <w:pPr>
        <w:jc w:val="both"/>
        <w:rPr>
          <w:rFonts w:ascii="Arial" w:hAnsi="Arial" w:cs="Arial"/>
          <w:sz w:val="20"/>
          <w:szCs w:val="20"/>
        </w:rPr>
      </w:pPr>
      <w:r w:rsidRPr="00781AA2">
        <w:rPr>
          <w:rFonts w:ascii="Arial" w:hAnsi="Arial" w:cs="Arial"/>
          <w:sz w:val="20"/>
          <w:szCs w:val="20"/>
        </w:rPr>
        <w:t>- aktivita, samostatnost, tvořivost, iniciativa v praktických činnostech,</w:t>
      </w:r>
    </w:p>
    <w:p w:rsidR="00A7110E" w:rsidRPr="00781AA2" w:rsidRDefault="00A7110E" w:rsidP="00C21686">
      <w:pPr>
        <w:jc w:val="both"/>
        <w:rPr>
          <w:rFonts w:ascii="Arial" w:hAnsi="Arial" w:cs="Arial"/>
          <w:sz w:val="20"/>
          <w:szCs w:val="20"/>
        </w:rPr>
      </w:pPr>
      <w:r w:rsidRPr="00781AA2">
        <w:rPr>
          <w:rFonts w:ascii="Arial" w:hAnsi="Arial" w:cs="Arial"/>
          <w:sz w:val="20"/>
          <w:szCs w:val="20"/>
        </w:rPr>
        <w:t>- kvalita výsledků činností,</w:t>
      </w:r>
    </w:p>
    <w:p w:rsidR="00A7110E" w:rsidRPr="00781AA2" w:rsidRDefault="00A7110E" w:rsidP="00C21686">
      <w:pPr>
        <w:jc w:val="both"/>
        <w:rPr>
          <w:rFonts w:ascii="Arial" w:hAnsi="Arial" w:cs="Arial"/>
          <w:sz w:val="20"/>
          <w:szCs w:val="20"/>
        </w:rPr>
      </w:pPr>
      <w:r w:rsidRPr="00781AA2">
        <w:rPr>
          <w:rFonts w:ascii="Arial" w:hAnsi="Arial" w:cs="Arial"/>
          <w:sz w:val="20"/>
          <w:szCs w:val="20"/>
        </w:rPr>
        <w:t>- organizace vlastní práce a pracoviště, udržování pořádku na pracovišti,</w:t>
      </w:r>
    </w:p>
    <w:p w:rsidR="00A7110E" w:rsidRPr="00781AA2" w:rsidRDefault="00A7110E" w:rsidP="00C21686">
      <w:pPr>
        <w:jc w:val="both"/>
        <w:rPr>
          <w:rFonts w:ascii="Arial" w:hAnsi="Arial" w:cs="Arial"/>
          <w:sz w:val="20"/>
          <w:szCs w:val="20"/>
        </w:rPr>
      </w:pPr>
      <w:r w:rsidRPr="00781AA2">
        <w:rPr>
          <w:rFonts w:ascii="Arial" w:hAnsi="Arial" w:cs="Arial"/>
          <w:sz w:val="20"/>
          <w:szCs w:val="20"/>
        </w:rPr>
        <w:t>- dodržování předpisů o bezpečnosti a ochraně zdraví při práci a péče o životní prostředí,</w:t>
      </w:r>
    </w:p>
    <w:p w:rsidR="00A7110E" w:rsidRPr="00781AA2" w:rsidRDefault="00A7110E" w:rsidP="00C21686">
      <w:pPr>
        <w:jc w:val="both"/>
        <w:rPr>
          <w:rFonts w:ascii="Arial" w:hAnsi="Arial" w:cs="Arial"/>
          <w:sz w:val="20"/>
          <w:szCs w:val="20"/>
        </w:rPr>
      </w:pPr>
      <w:r w:rsidRPr="00781AA2">
        <w:rPr>
          <w:rFonts w:ascii="Arial" w:hAnsi="Arial" w:cs="Arial"/>
          <w:sz w:val="20"/>
          <w:szCs w:val="20"/>
        </w:rPr>
        <w:t>- hospodárné využívání surovin, materiálů, energie, překonávání překážek v práci,</w:t>
      </w:r>
    </w:p>
    <w:p w:rsidR="00A7110E" w:rsidRPr="00781AA2" w:rsidRDefault="00A7110E" w:rsidP="00C21686">
      <w:pPr>
        <w:jc w:val="both"/>
        <w:rPr>
          <w:rFonts w:ascii="Arial" w:hAnsi="Arial" w:cs="Arial"/>
          <w:sz w:val="20"/>
          <w:szCs w:val="20"/>
        </w:rPr>
      </w:pPr>
      <w:r w:rsidRPr="00781AA2">
        <w:rPr>
          <w:rFonts w:ascii="Arial" w:hAnsi="Arial" w:cs="Arial"/>
          <w:sz w:val="20"/>
          <w:szCs w:val="20"/>
        </w:rPr>
        <w:t>- obsluha a údržba laboratorních zařízení a pomůcek, nástrojů, nářadí a měřidel.</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BC1C21" w:rsidRPr="00781AA2" w:rsidRDefault="00BC1C21" w:rsidP="00C21686">
      <w:pPr>
        <w:jc w:val="both"/>
        <w:rPr>
          <w:rFonts w:ascii="Arial" w:hAnsi="Arial" w:cs="Arial"/>
          <w:sz w:val="20"/>
          <w:szCs w:val="20"/>
        </w:rPr>
      </w:pPr>
    </w:p>
    <w:p w:rsidR="00BC1C21" w:rsidRPr="00781AA2" w:rsidRDefault="00BC1C21" w:rsidP="00C21686">
      <w:pPr>
        <w:jc w:val="both"/>
        <w:rPr>
          <w:rFonts w:ascii="Arial" w:hAnsi="Arial" w:cs="Arial"/>
          <w:sz w:val="20"/>
          <w:szCs w:val="20"/>
        </w:rPr>
      </w:pPr>
    </w:p>
    <w:p w:rsidR="00BC1C21" w:rsidRPr="00781AA2" w:rsidRDefault="00BC1C21"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Výchovně vzdělávací výsledky se klasifikují podle těchto kritérií: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1 ( výborný)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2 (chvalitebný)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3 (dobrý)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lastRenderedPageBreak/>
        <w:t>Stupeň 4 (dostatečný)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5 (nedostatečný)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b/>
          <w:sz w:val="20"/>
          <w:szCs w:val="20"/>
        </w:rPr>
      </w:pPr>
      <w:r w:rsidRPr="00781AA2">
        <w:rPr>
          <w:rFonts w:ascii="Arial" w:hAnsi="Arial" w:cs="Arial"/>
          <w:b/>
          <w:sz w:val="20"/>
          <w:szCs w:val="20"/>
        </w:rPr>
        <w:t>10. 3 Klasifikace ve vyučovacích předmětech s převahou výchovného zaměření</w:t>
      </w:r>
    </w:p>
    <w:p w:rsidR="00A7110E" w:rsidRPr="00781AA2" w:rsidRDefault="00A7110E" w:rsidP="00C21686">
      <w:pPr>
        <w:jc w:val="both"/>
        <w:rPr>
          <w:rFonts w:ascii="Arial" w:hAnsi="Arial" w:cs="Arial"/>
          <w:sz w:val="20"/>
          <w:szCs w:val="20"/>
        </w:rPr>
      </w:pPr>
      <w:r w:rsidRPr="00781AA2">
        <w:rPr>
          <w:rFonts w:ascii="Arial" w:hAnsi="Arial" w:cs="Arial"/>
          <w:sz w:val="20"/>
          <w:szCs w:val="20"/>
        </w:rPr>
        <w:t>Převahu výchovného zaměření mají: výtvarná výchova, hudební výchova a zpěv, tělesná a sportovní výchova.</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zařazený do zvláštní tělesné výchovy se při částečném uvolnění nebo úlevách doporučených lékařem klasifikuje s přihlédnutím ke zdravotnímu stavu.</w:t>
      </w:r>
    </w:p>
    <w:p w:rsidR="00A7110E" w:rsidRPr="00781AA2" w:rsidRDefault="00A7110E" w:rsidP="00C21686">
      <w:pPr>
        <w:jc w:val="both"/>
        <w:rPr>
          <w:rFonts w:ascii="Arial" w:hAnsi="Arial" w:cs="Arial"/>
          <w:sz w:val="20"/>
          <w:szCs w:val="20"/>
        </w:rPr>
      </w:pPr>
      <w:r w:rsidRPr="00781AA2">
        <w:rPr>
          <w:rFonts w:ascii="Arial" w:hAnsi="Arial" w:cs="Arial"/>
          <w:sz w:val="20"/>
          <w:szCs w:val="20"/>
        </w:rPr>
        <w:t>Při klasifikaci v předmětech s převahou výchovného zaměření se v souladu s požadavky učebních osnov hodnotí:</w:t>
      </w:r>
    </w:p>
    <w:p w:rsidR="00A7110E" w:rsidRPr="00781AA2" w:rsidRDefault="00A7110E" w:rsidP="00C21686">
      <w:pPr>
        <w:jc w:val="both"/>
        <w:rPr>
          <w:rFonts w:ascii="Arial" w:hAnsi="Arial" w:cs="Arial"/>
          <w:sz w:val="20"/>
          <w:szCs w:val="20"/>
        </w:rPr>
      </w:pPr>
      <w:r w:rsidRPr="00781AA2">
        <w:rPr>
          <w:rFonts w:ascii="Arial" w:hAnsi="Arial" w:cs="Arial"/>
          <w:sz w:val="20"/>
          <w:szCs w:val="20"/>
        </w:rPr>
        <w:t>- stupeň tvořivosti a samostatnosti projevu,</w:t>
      </w:r>
    </w:p>
    <w:p w:rsidR="00A7110E" w:rsidRPr="00781AA2" w:rsidRDefault="00A7110E" w:rsidP="00C21686">
      <w:pPr>
        <w:jc w:val="both"/>
        <w:rPr>
          <w:rFonts w:ascii="Arial" w:hAnsi="Arial" w:cs="Arial"/>
          <w:sz w:val="20"/>
          <w:szCs w:val="20"/>
        </w:rPr>
      </w:pPr>
      <w:r w:rsidRPr="00781AA2">
        <w:rPr>
          <w:rFonts w:ascii="Arial" w:hAnsi="Arial" w:cs="Arial"/>
          <w:sz w:val="20"/>
          <w:szCs w:val="20"/>
        </w:rPr>
        <w:t>- osvojení potřebných vědomostí, zkušeností, činností a jejich tvořivá aplikace,</w:t>
      </w:r>
    </w:p>
    <w:p w:rsidR="00A7110E" w:rsidRPr="00781AA2" w:rsidRDefault="00A7110E" w:rsidP="00C21686">
      <w:pPr>
        <w:jc w:val="both"/>
        <w:rPr>
          <w:rFonts w:ascii="Arial" w:hAnsi="Arial" w:cs="Arial"/>
          <w:sz w:val="20"/>
          <w:szCs w:val="20"/>
        </w:rPr>
      </w:pPr>
      <w:r w:rsidRPr="00781AA2">
        <w:rPr>
          <w:rFonts w:ascii="Arial" w:hAnsi="Arial" w:cs="Arial"/>
          <w:sz w:val="20"/>
          <w:szCs w:val="20"/>
        </w:rPr>
        <w:t>- poznání zákonitostí daných činností a jejich uplatňování ve vlastní činnosti,</w:t>
      </w:r>
    </w:p>
    <w:p w:rsidR="00A7110E" w:rsidRPr="00781AA2" w:rsidRDefault="00A7110E" w:rsidP="00C21686">
      <w:pPr>
        <w:jc w:val="both"/>
        <w:rPr>
          <w:rFonts w:ascii="Arial" w:hAnsi="Arial" w:cs="Arial"/>
          <w:sz w:val="20"/>
          <w:szCs w:val="20"/>
        </w:rPr>
      </w:pPr>
      <w:r w:rsidRPr="00781AA2">
        <w:rPr>
          <w:rFonts w:ascii="Arial" w:hAnsi="Arial" w:cs="Arial"/>
          <w:sz w:val="20"/>
          <w:szCs w:val="20"/>
        </w:rPr>
        <w:t>- kvalita projevu,</w:t>
      </w:r>
    </w:p>
    <w:p w:rsidR="00A7110E" w:rsidRPr="00781AA2" w:rsidRDefault="00A7110E" w:rsidP="00C21686">
      <w:pPr>
        <w:jc w:val="both"/>
        <w:rPr>
          <w:rFonts w:ascii="Arial" w:hAnsi="Arial" w:cs="Arial"/>
          <w:sz w:val="20"/>
          <w:szCs w:val="20"/>
        </w:rPr>
      </w:pPr>
      <w:r w:rsidRPr="00781AA2">
        <w:rPr>
          <w:rFonts w:ascii="Arial" w:hAnsi="Arial" w:cs="Arial"/>
          <w:sz w:val="20"/>
          <w:szCs w:val="20"/>
        </w:rPr>
        <w:t>- vztah žáka k činnostem a zájem o ně,</w:t>
      </w:r>
    </w:p>
    <w:p w:rsidR="00A7110E" w:rsidRPr="00781AA2" w:rsidRDefault="00A7110E" w:rsidP="00C21686">
      <w:pPr>
        <w:jc w:val="both"/>
        <w:rPr>
          <w:rFonts w:ascii="Arial" w:hAnsi="Arial" w:cs="Arial"/>
          <w:sz w:val="20"/>
          <w:szCs w:val="20"/>
        </w:rPr>
      </w:pPr>
      <w:r w:rsidRPr="00781AA2">
        <w:rPr>
          <w:rFonts w:ascii="Arial" w:hAnsi="Arial" w:cs="Arial"/>
          <w:sz w:val="20"/>
          <w:szCs w:val="20"/>
        </w:rPr>
        <w:t>- estetické vnímání, přístup k uměleckému dílu a k estetice ostatní společnosti,</w:t>
      </w:r>
    </w:p>
    <w:p w:rsidR="00A7110E" w:rsidRPr="00781AA2" w:rsidRDefault="00A7110E" w:rsidP="00C21686">
      <w:pPr>
        <w:jc w:val="both"/>
        <w:rPr>
          <w:rFonts w:ascii="Arial" w:hAnsi="Arial" w:cs="Arial"/>
          <w:sz w:val="20"/>
          <w:szCs w:val="20"/>
        </w:rPr>
      </w:pPr>
      <w:r w:rsidRPr="00781AA2">
        <w:rPr>
          <w:rFonts w:ascii="Arial" w:hAnsi="Arial" w:cs="Arial"/>
          <w:sz w:val="20"/>
          <w:szCs w:val="20"/>
        </w:rPr>
        <w:t>- v tělesné výchově s přihlédnutím ke zdravotnímu stavu žáka všeobecná, tělesná zdatnost, výkonnost a jeho péče o vlastní zdraví.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Výchovně vzdělávací výsledky se klasifikují podle těchto kritérií: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1 (výborný)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2 (chvalitebný)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osnov.Žák tvořivě aplikuje osvojené vědomosti, dovednosti a návyky v nových úkolech. Má aktivní zájem o umění, o estetiku a tělesnou zdatnost. Rozvíjí si v požadované míře estetický vkus, brannost a tělesnou zdatnost.</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3 (dobrý)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4 (dostatečný)</w:t>
      </w:r>
    </w:p>
    <w:p w:rsidR="00A7110E" w:rsidRPr="00781AA2" w:rsidRDefault="00A7110E" w:rsidP="00C21686">
      <w:pPr>
        <w:jc w:val="both"/>
        <w:rPr>
          <w:rFonts w:ascii="Arial" w:hAnsi="Arial" w:cs="Arial"/>
          <w:sz w:val="20"/>
          <w:szCs w:val="20"/>
        </w:rPr>
      </w:pPr>
      <w:r w:rsidRPr="00781AA2">
        <w:rPr>
          <w:rFonts w:ascii="Arial" w:hAnsi="Arial" w:cs="Arial"/>
          <w:sz w:val="20"/>
          <w:szCs w:val="20"/>
        </w:rPr>
        <w:lastRenderedPageBreak/>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Stupeň 5 (nedostatečný)</w:t>
      </w:r>
    </w:p>
    <w:p w:rsidR="00A7110E" w:rsidRPr="00781AA2" w:rsidRDefault="00A7110E" w:rsidP="00C21686">
      <w:pPr>
        <w:jc w:val="both"/>
        <w:rPr>
          <w:rFonts w:ascii="Arial" w:hAnsi="Arial" w:cs="Arial"/>
          <w:sz w:val="20"/>
          <w:szCs w:val="20"/>
        </w:rPr>
      </w:pPr>
      <w:r w:rsidRPr="00781AA2">
        <w:rPr>
          <w:rFonts w:ascii="Arial" w:hAnsi="Arial" w:cs="Arial"/>
          <w:sz w:val="20"/>
          <w:szCs w:val="20"/>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b/>
          <w:sz w:val="20"/>
          <w:szCs w:val="20"/>
        </w:rPr>
      </w:pPr>
      <w:r w:rsidRPr="00781AA2">
        <w:rPr>
          <w:rFonts w:ascii="Arial" w:hAnsi="Arial" w:cs="Arial"/>
          <w:b/>
          <w:sz w:val="20"/>
          <w:szCs w:val="20"/>
        </w:rPr>
        <w:t>11. Zásady pro používání slovního hodnocení včetně předem stanovených kritérií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11.1. O slovním hodnocení výsledků vzdělávání žáka na vysvědčení rozhoduje ředitel školy se souhlasem školské rady a po projednání v pedagogické radě.</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11.2.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A7110E" w:rsidRPr="00781AA2" w:rsidRDefault="00A7110E" w:rsidP="00C21686">
      <w:pPr>
        <w:jc w:val="both"/>
        <w:rPr>
          <w:rFonts w:ascii="Arial" w:hAnsi="Arial" w:cs="Arial"/>
          <w:sz w:val="20"/>
          <w:szCs w:val="20"/>
        </w:rPr>
      </w:pPr>
      <w:r w:rsidRPr="00781AA2">
        <w:rPr>
          <w:rFonts w:ascii="Arial" w:hAnsi="Arial" w:cs="Arial"/>
          <w:sz w:val="20"/>
          <w:szCs w:val="20"/>
        </w:rPr>
        <w:t>11.3. Je-li žák hodnocen slovně, převede třídní učitel po projednání s vyučujícími ostatních předmětů slovní hodnocení do klasifikace pro účely přijímacího řízení ke střednímu vzdělávání.</w:t>
      </w:r>
    </w:p>
    <w:p w:rsidR="00A7110E" w:rsidRPr="00781AA2" w:rsidRDefault="00A7110E" w:rsidP="00C21686">
      <w:pPr>
        <w:jc w:val="both"/>
        <w:rPr>
          <w:rFonts w:ascii="Arial" w:hAnsi="Arial" w:cs="Arial"/>
          <w:sz w:val="20"/>
          <w:szCs w:val="20"/>
        </w:rPr>
      </w:pPr>
      <w:r w:rsidRPr="00781AA2">
        <w:rPr>
          <w:rFonts w:ascii="Arial" w:hAnsi="Arial" w:cs="Arial"/>
          <w:sz w:val="20"/>
          <w:szCs w:val="20"/>
        </w:rPr>
        <w:t>11.4. U žáka s vývojovou poruchou učení rozhodne ředitel školy o použití slovního hodnocení na základě žádosti zákonného zástupce žáka.</w:t>
      </w:r>
    </w:p>
    <w:p w:rsidR="00A7110E" w:rsidRPr="00781AA2" w:rsidRDefault="00A7110E" w:rsidP="00C21686">
      <w:pPr>
        <w:pStyle w:val="Odstavecaut"/>
        <w:tabs>
          <w:tab w:val="clear" w:pos="360"/>
        </w:tabs>
        <w:spacing w:before="0"/>
        <w:rPr>
          <w:rFonts w:ascii="Arial" w:hAnsi="Arial" w:cs="Arial"/>
          <w:strike/>
          <w:sz w:val="20"/>
        </w:rPr>
      </w:pPr>
      <w:r w:rsidRPr="00781AA2">
        <w:rPr>
          <w:rFonts w:ascii="Arial" w:hAnsi="Arial" w:cs="Arial"/>
          <w:sz w:val="20"/>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A7110E" w:rsidRPr="00781AA2" w:rsidRDefault="00A7110E" w:rsidP="00C21686">
      <w:pPr>
        <w:pStyle w:val="Zkladntext"/>
        <w:jc w:val="both"/>
        <w:rPr>
          <w:rFonts w:ascii="Arial" w:hAnsi="Arial" w:cs="Arial"/>
          <w:b/>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D2144E" w:rsidP="00C21686">
      <w:pPr>
        <w:jc w:val="both"/>
        <w:rPr>
          <w:rFonts w:ascii="Arial" w:hAnsi="Arial" w:cs="Arial"/>
          <w:sz w:val="20"/>
          <w:szCs w:val="20"/>
        </w:rPr>
      </w:pPr>
      <w:r w:rsidRPr="00781AA2">
        <w:rPr>
          <w:rFonts w:ascii="Arial" w:hAnsi="Arial" w:cs="Arial"/>
          <w:sz w:val="20"/>
          <w:szCs w:val="20"/>
        </w:rPr>
        <w:t>11.5</w:t>
      </w:r>
      <w:r w:rsidR="00A7110E" w:rsidRPr="00781AA2">
        <w:rPr>
          <w:rFonts w:ascii="Arial" w:hAnsi="Arial" w:cs="Arial"/>
          <w:sz w:val="20"/>
          <w:szCs w:val="20"/>
        </w:rPr>
        <w:t xml:space="preserve">. Zásady pro vzájemné převedení klasifikace a slovního hodnocení </w:t>
      </w:r>
    </w:p>
    <w:p w:rsidR="00A7110E" w:rsidRPr="00781AA2" w:rsidRDefault="00A7110E" w:rsidP="00C21686">
      <w:pPr>
        <w:jc w:val="both"/>
        <w:rPr>
          <w:rFonts w:ascii="Arial" w:hAnsi="Arial" w:cs="Arial"/>
          <w:sz w:val="20"/>
          <w:szCs w:val="20"/>
        </w:rPr>
      </w:pPr>
    </w:p>
    <w:tbl>
      <w:tblPr>
        <w:tblW w:w="9495"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Prospěch</w:t>
            </w:r>
          </w:p>
          <w:p w:rsidR="00A7110E" w:rsidRPr="00781AA2" w:rsidRDefault="00A7110E" w:rsidP="00C21686">
            <w:pPr>
              <w:jc w:val="both"/>
              <w:rPr>
                <w:rFonts w:ascii="Arial" w:hAnsi="Arial" w:cs="Arial"/>
                <w:b/>
                <w:sz w:val="20"/>
                <w:szCs w:val="20"/>
              </w:rPr>
            </w:pP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b/>
                <w:sz w:val="20"/>
                <w:szCs w:val="20"/>
              </w:rPr>
            </w:pPr>
            <w:r w:rsidRPr="00781AA2">
              <w:rPr>
                <w:rFonts w:ascii="Arial" w:hAnsi="Arial" w:cs="Arial"/>
                <w:b/>
                <w:sz w:val="20"/>
                <w:szCs w:val="20"/>
              </w:rPr>
              <w:t xml:space="preserve">Ovládnutí učiva </w:t>
            </w: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1 – výborný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ovládá bezpečně </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2 – chvalitebný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ovládá</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3 – dobrý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v podstatě ovládá</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4 – 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ovládá se značnými mezerami</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5 - nedostatečný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neovládá</w:t>
            </w:r>
          </w:p>
        </w:tc>
      </w:tr>
      <w:tr w:rsidR="00C21686" w:rsidRPr="00781AA2" w:rsidTr="00C21686">
        <w:tc>
          <w:tcPr>
            <w:tcW w:w="3936" w:type="dxa"/>
          </w:tcPr>
          <w:p w:rsidR="00A7110E" w:rsidRPr="00781AA2" w:rsidRDefault="00A7110E" w:rsidP="00C21686">
            <w:pPr>
              <w:jc w:val="both"/>
              <w:rPr>
                <w:rFonts w:ascii="Arial" w:hAnsi="Arial" w:cs="Arial"/>
                <w:sz w:val="20"/>
                <w:szCs w:val="20"/>
              </w:rPr>
            </w:pP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b/>
                <w:sz w:val="20"/>
                <w:szCs w:val="20"/>
              </w:rPr>
            </w:pPr>
            <w:r w:rsidRPr="00781AA2">
              <w:rPr>
                <w:rFonts w:ascii="Arial" w:hAnsi="Arial" w:cs="Arial"/>
                <w:b/>
                <w:sz w:val="20"/>
                <w:szCs w:val="20"/>
              </w:rPr>
              <w:t>Myšlení</w:t>
            </w: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1 – výborný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pohotový, bystrý, dobře chápe souvislosti, samostatný</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2 – chvalitebný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uvažuje celkem samostatně</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3 – dobrý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menší samostatnost v myšlení</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4 – 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nesamostatné myšlení, pouze s nápovědou</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5 - nedostatečný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odpovídá nesprávně i na návodné otázky</w:t>
            </w:r>
          </w:p>
        </w:tc>
      </w:tr>
      <w:tr w:rsidR="00C21686" w:rsidRPr="00781AA2" w:rsidTr="00C21686">
        <w:tc>
          <w:tcPr>
            <w:tcW w:w="3936" w:type="dxa"/>
          </w:tcPr>
          <w:p w:rsidR="00A7110E" w:rsidRPr="00781AA2" w:rsidRDefault="00A7110E" w:rsidP="00C21686">
            <w:pPr>
              <w:jc w:val="both"/>
              <w:rPr>
                <w:rFonts w:ascii="Arial" w:hAnsi="Arial" w:cs="Arial"/>
                <w:sz w:val="20"/>
                <w:szCs w:val="20"/>
              </w:rPr>
            </w:pP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b/>
                <w:sz w:val="20"/>
                <w:szCs w:val="20"/>
              </w:rPr>
            </w:pPr>
            <w:r w:rsidRPr="00781AA2">
              <w:rPr>
                <w:rFonts w:ascii="Arial" w:hAnsi="Arial" w:cs="Arial"/>
                <w:b/>
                <w:sz w:val="20"/>
                <w:szCs w:val="20"/>
              </w:rPr>
              <w:t>Vyjadřování</w:t>
            </w: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1 – výborný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výstižné a poměrně přesné </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2 – chvalitebný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celkem výstižné</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3 – dobrý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myšlenky vyjadřuje ne dost přesně</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4 – 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myšlenky vyjadřuje se značnými obtížemi</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lastRenderedPageBreak/>
              <w:t>5 - nedostatečný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nedokáže se samostatně vyjádřit, i na návodné otázky odpovídá nesprávně</w:t>
            </w:r>
          </w:p>
        </w:tc>
      </w:tr>
      <w:tr w:rsidR="00C21686" w:rsidRPr="00781AA2" w:rsidTr="00C21686">
        <w:tc>
          <w:tcPr>
            <w:tcW w:w="3936" w:type="dxa"/>
          </w:tcPr>
          <w:p w:rsidR="00A7110E" w:rsidRPr="00781AA2" w:rsidRDefault="00A7110E" w:rsidP="00C21686">
            <w:pPr>
              <w:jc w:val="both"/>
              <w:rPr>
                <w:rFonts w:ascii="Arial" w:hAnsi="Arial" w:cs="Arial"/>
                <w:b/>
                <w:sz w:val="20"/>
                <w:szCs w:val="20"/>
              </w:rPr>
            </w:pPr>
            <w:r w:rsidRPr="00781AA2">
              <w:rPr>
                <w:rFonts w:ascii="Arial" w:hAnsi="Arial" w:cs="Arial"/>
                <w:b/>
                <w:sz w:val="20"/>
                <w:szCs w:val="20"/>
              </w:rPr>
              <w:t>Celková aplikace vědomostí</w:t>
            </w: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1 – výborný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užívá vědomostí a spolehlivě a uvědoměle dovedností, pracuje samostatně, přesně a s jistotou </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2 – chvalitebný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dovede používat vědomosti a dovednosti při řešení úkolů, dopouští se jen menších chyb</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3 – dobrý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řeší úkoly s pomocí učitele a s touto pomocí snadno překonává potíže a odstraňuje chyby</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4 – 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dělá podstatné chyby, nesnadno je překonává</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5 - nedostatečný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praktické úkoly nedokáže splnit ani s pomocí</w:t>
            </w:r>
          </w:p>
        </w:tc>
      </w:tr>
      <w:tr w:rsidR="00C21686" w:rsidRPr="00781AA2" w:rsidTr="00C21686">
        <w:tc>
          <w:tcPr>
            <w:tcW w:w="3936" w:type="dxa"/>
          </w:tcPr>
          <w:p w:rsidR="00A7110E" w:rsidRPr="00781AA2" w:rsidRDefault="00A7110E" w:rsidP="00C21686">
            <w:pPr>
              <w:jc w:val="both"/>
              <w:rPr>
                <w:rFonts w:ascii="Arial" w:hAnsi="Arial" w:cs="Arial"/>
                <w:sz w:val="20"/>
                <w:szCs w:val="20"/>
              </w:rPr>
            </w:pP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Aktivita, zájem o učení</w:t>
            </w: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1 – výborný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aktivní, učí se svědomitě a se zájmem</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2 – chvalitebný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učí se svědomitě</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3 – dobrý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k učení a práci nepotřebuje větších podnětů</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4 – 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malý zájem o učení, potřebuje stálé podněty</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5 - nedostatečný</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pomoc a pobízení k učení jsou zatím neúčinné</w:t>
            </w:r>
          </w:p>
          <w:p w:rsidR="00C21686" w:rsidRPr="00781AA2" w:rsidRDefault="00C21686"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Chování</w:t>
            </w:r>
          </w:p>
          <w:p w:rsidR="00A7110E" w:rsidRPr="00781AA2" w:rsidRDefault="00A7110E" w:rsidP="00C21686">
            <w:pPr>
              <w:jc w:val="both"/>
              <w:rPr>
                <w:rFonts w:ascii="Arial" w:hAnsi="Arial" w:cs="Arial"/>
                <w:sz w:val="20"/>
                <w:szCs w:val="20"/>
              </w:rPr>
            </w:pPr>
          </w:p>
        </w:tc>
        <w:tc>
          <w:tcPr>
            <w:tcW w:w="5559" w:type="dxa"/>
          </w:tcPr>
          <w:p w:rsidR="00A7110E" w:rsidRPr="00781AA2" w:rsidRDefault="00A7110E" w:rsidP="00C21686">
            <w:pPr>
              <w:jc w:val="both"/>
              <w:rPr>
                <w:rFonts w:ascii="Arial" w:hAnsi="Arial" w:cs="Arial"/>
                <w:sz w:val="20"/>
                <w:szCs w:val="20"/>
              </w:rPr>
            </w:pP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1 – velmi dobré</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Uvědoměle dodržuje pravidla chování a ustanovení vnitřního řádu školy. Méně závažných přestupků se dopouští ojediněle. Žák je však přístupný výchovnému působení a snaží se své chyby napravit.</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2 - uspokojivé</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C21686" w:rsidRPr="00781AA2" w:rsidTr="00C21686">
        <w:tc>
          <w:tcPr>
            <w:tcW w:w="3936"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3 - neuspokojivé</w:t>
            </w:r>
          </w:p>
        </w:tc>
        <w:tc>
          <w:tcPr>
            <w:tcW w:w="5559" w:type="dxa"/>
          </w:tcPr>
          <w:p w:rsidR="00A7110E" w:rsidRPr="00781AA2" w:rsidRDefault="00A7110E" w:rsidP="00C21686">
            <w:pPr>
              <w:jc w:val="both"/>
              <w:rPr>
                <w:rFonts w:ascii="Arial" w:hAnsi="Arial" w:cs="Arial"/>
                <w:sz w:val="20"/>
                <w:szCs w:val="20"/>
              </w:rPr>
            </w:pPr>
            <w:r w:rsidRPr="00781AA2">
              <w:rPr>
                <w:rFonts w:ascii="Arial" w:hAnsi="Arial" w:cs="Arial"/>
                <w:sz w:val="20"/>
                <w:szCs w:val="2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A7110E" w:rsidRPr="00781AA2" w:rsidRDefault="00A7110E" w:rsidP="00C21686">
      <w:pPr>
        <w:jc w:val="both"/>
        <w:rPr>
          <w:rFonts w:ascii="Arial" w:hAnsi="Arial" w:cs="Arial"/>
          <w:sz w:val="20"/>
          <w:szCs w:val="20"/>
        </w:rPr>
      </w:pPr>
    </w:p>
    <w:p w:rsidR="00A7110E" w:rsidRPr="00781AA2" w:rsidRDefault="00D2144E" w:rsidP="00C21686">
      <w:pPr>
        <w:jc w:val="both"/>
        <w:rPr>
          <w:rFonts w:ascii="Arial" w:hAnsi="Arial" w:cs="Arial"/>
          <w:sz w:val="20"/>
          <w:szCs w:val="20"/>
        </w:rPr>
      </w:pPr>
      <w:r w:rsidRPr="00781AA2">
        <w:rPr>
          <w:rFonts w:ascii="Arial" w:hAnsi="Arial" w:cs="Arial"/>
          <w:sz w:val="20"/>
          <w:szCs w:val="20"/>
        </w:rPr>
        <w:t>11.6.</w:t>
      </w:r>
      <w:r w:rsidR="00A7110E" w:rsidRPr="00781AA2">
        <w:rPr>
          <w:rFonts w:ascii="Arial" w:hAnsi="Arial" w:cs="Arial"/>
          <w:sz w:val="20"/>
          <w:szCs w:val="20"/>
        </w:rPr>
        <w:t xml:space="preserve">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A7110E" w:rsidRPr="00781AA2" w:rsidRDefault="00A7110E" w:rsidP="00C21686">
      <w:pPr>
        <w:jc w:val="both"/>
        <w:rPr>
          <w:rFonts w:ascii="Arial" w:hAnsi="Arial" w:cs="Arial"/>
          <w:b/>
          <w:sz w:val="20"/>
          <w:szCs w:val="20"/>
          <w:u w:val="single"/>
        </w:rPr>
      </w:pPr>
    </w:p>
    <w:p w:rsidR="00A7110E" w:rsidRPr="00781AA2" w:rsidRDefault="00A7110E" w:rsidP="00C21686">
      <w:pPr>
        <w:jc w:val="both"/>
        <w:rPr>
          <w:rFonts w:ascii="Arial" w:hAnsi="Arial" w:cs="Arial"/>
          <w:b/>
          <w:sz w:val="20"/>
          <w:szCs w:val="20"/>
          <w:u w:val="single"/>
        </w:rPr>
      </w:pPr>
    </w:p>
    <w:p w:rsidR="00A7110E" w:rsidRPr="00781AA2" w:rsidRDefault="00A7110E" w:rsidP="00C21686">
      <w:pPr>
        <w:jc w:val="both"/>
        <w:rPr>
          <w:rFonts w:ascii="Arial" w:hAnsi="Arial" w:cs="Arial"/>
          <w:b/>
          <w:sz w:val="20"/>
          <w:szCs w:val="20"/>
          <w:u w:val="single"/>
        </w:rPr>
      </w:pPr>
      <w:r w:rsidRPr="00781AA2">
        <w:rPr>
          <w:rFonts w:ascii="Arial" w:hAnsi="Arial" w:cs="Arial"/>
          <w:b/>
          <w:sz w:val="20"/>
          <w:szCs w:val="20"/>
          <w:u w:val="single"/>
        </w:rPr>
        <w:t>12. Způsob hodnocení žáků se speciálními vzdělávacími potřebami</w:t>
      </w:r>
    </w:p>
    <w:p w:rsidR="00A7110E" w:rsidRPr="00781AA2" w:rsidRDefault="00A7110E" w:rsidP="00C21686">
      <w:pPr>
        <w:jc w:val="both"/>
        <w:rPr>
          <w:rFonts w:ascii="Arial" w:hAnsi="Arial" w:cs="Arial"/>
          <w:sz w:val="20"/>
          <w:szCs w:val="20"/>
        </w:rPr>
      </w:pPr>
      <w:r w:rsidRPr="00781AA2">
        <w:rPr>
          <w:rFonts w:ascii="Arial" w:hAnsi="Arial" w:cs="Arial"/>
          <w:sz w:val="20"/>
          <w:szCs w:val="20"/>
        </w:rPr>
        <w:t>1. Způsob hodnocení a klasifikace žáka vychází ze znalosti příznaků postižení a uplatňuje se ve všech vyučovacích předmětech, ve kterých se projevuje postižení žáka.</w:t>
      </w:r>
    </w:p>
    <w:p w:rsidR="00A7110E" w:rsidRPr="00781AA2" w:rsidRDefault="00A7110E" w:rsidP="00C21686">
      <w:pPr>
        <w:jc w:val="both"/>
        <w:rPr>
          <w:rFonts w:ascii="Arial" w:hAnsi="Arial" w:cs="Arial"/>
          <w:sz w:val="20"/>
          <w:szCs w:val="20"/>
        </w:rPr>
      </w:pPr>
      <w:r w:rsidRPr="00781AA2">
        <w:rPr>
          <w:rFonts w:ascii="Arial" w:hAnsi="Arial" w:cs="Arial"/>
          <w:sz w:val="20"/>
          <w:szCs w:val="20"/>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A7110E" w:rsidRPr="00781AA2" w:rsidRDefault="00A7110E" w:rsidP="00C21686">
      <w:pPr>
        <w:jc w:val="both"/>
        <w:rPr>
          <w:rFonts w:ascii="Arial" w:hAnsi="Arial" w:cs="Arial"/>
          <w:sz w:val="20"/>
          <w:szCs w:val="20"/>
        </w:rPr>
      </w:pPr>
      <w:r w:rsidRPr="00781AA2">
        <w:rPr>
          <w:rFonts w:ascii="Arial" w:hAnsi="Arial" w:cs="Arial"/>
          <w:sz w:val="20"/>
          <w:szCs w:val="20"/>
        </w:rPr>
        <w:t>3. Při klasifikaci žáků se doporučuje upřednostnit širší slovní hodnocení. Způsob hodnocení projedná třídní učitel a výchovný poradce s ostatními vyučujícími.</w:t>
      </w:r>
    </w:p>
    <w:p w:rsidR="00A7110E" w:rsidRPr="00781AA2" w:rsidRDefault="00A7110E" w:rsidP="00C21686">
      <w:pPr>
        <w:jc w:val="both"/>
        <w:rPr>
          <w:rFonts w:ascii="Arial" w:hAnsi="Arial" w:cs="Arial"/>
          <w:sz w:val="20"/>
          <w:szCs w:val="20"/>
        </w:rPr>
      </w:pPr>
      <w:r w:rsidRPr="00781AA2">
        <w:rPr>
          <w:rFonts w:ascii="Arial" w:hAnsi="Arial" w:cs="Arial"/>
          <w:sz w:val="20"/>
          <w:szCs w:val="20"/>
        </w:rPr>
        <w:t>4. Třídní učitel sdělí vhodným způsobem ostatním žákům ve třídě podstatu individuálního přístupu a způsobu hodnocení a klasifikace žáka.</w:t>
      </w:r>
    </w:p>
    <w:p w:rsidR="00A7110E" w:rsidRPr="00781AA2" w:rsidRDefault="00A7110E" w:rsidP="00C21686">
      <w:pPr>
        <w:jc w:val="both"/>
        <w:rPr>
          <w:rFonts w:ascii="Arial" w:hAnsi="Arial" w:cs="Arial"/>
          <w:sz w:val="20"/>
          <w:szCs w:val="20"/>
        </w:rPr>
      </w:pPr>
      <w:r w:rsidRPr="00781AA2">
        <w:rPr>
          <w:rFonts w:ascii="Arial" w:hAnsi="Arial" w:cs="Arial"/>
          <w:sz w:val="20"/>
          <w:szCs w:val="20"/>
        </w:rPr>
        <w:t>5.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A7110E" w:rsidRPr="00781AA2" w:rsidRDefault="00A7110E" w:rsidP="00C21686">
      <w:pPr>
        <w:jc w:val="both"/>
        <w:rPr>
          <w:rFonts w:ascii="Arial" w:hAnsi="Arial" w:cs="Arial"/>
          <w:sz w:val="20"/>
          <w:szCs w:val="20"/>
        </w:rPr>
      </w:pPr>
      <w:r w:rsidRPr="00781AA2">
        <w:rPr>
          <w:rFonts w:ascii="Arial" w:hAnsi="Arial" w:cs="Arial"/>
          <w:sz w:val="20"/>
          <w:szCs w:val="20"/>
        </w:rPr>
        <w:lastRenderedPageBreak/>
        <w:t>6. Podle druhu postižení využívá speciální metody, postupy, formy a prostředky vzdělávání a hodnocení, kompenzační, rehabilitační a učební pomůcky, speciální učebnice a didaktické materiály.</w:t>
      </w:r>
    </w:p>
    <w:p w:rsidR="006D24D7" w:rsidRPr="00781AA2" w:rsidRDefault="006D24D7" w:rsidP="00BC1C21">
      <w:pPr>
        <w:jc w:val="both"/>
        <w:rPr>
          <w:rFonts w:ascii="Arial" w:hAnsi="Arial" w:cs="Arial"/>
          <w:sz w:val="20"/>
          <w:szCs w:val="20"/>
        </w:rPr>
      </w:pPr>
    </w:p>
    <w:p w:rsidR="00A7110E" w:rsidRPr="00781AA2" w:rsidRDefault="00A7110E" w:rsidP="00BC1C21">
      <w:pPr>
        <w:jc w:val="both"/>
        <w:rPr>
          <w:rFonts w:ascii="Arial" w:hAnsi="Arial" w:cs="Arial"/>
          <w:b/>
          <w:sz w:val="20"/>
          <w:szCs w:val="20"/>
        </w:rPr>
      </w:pPr>
      <w:r w:rsidRPr="00781AA2">
        <w:rPr>
          <w:rFonts w:ascii="Arial" w:hAnsi="Arial" w:cs="Arial"/>
          <w:b/>
          <w:sz w:val="20"/>
          <w:szCs w:val="20"/>
        </w:rPr>
        <w:t>III.</w:t>
      </w:r>
      <w:r w:rsidR="00BC1C21" w:rsidRPr="00781AA2">
        <w:rPr>
          <w:rFonts w:ascii="Arial" w:hAnsi="Arial" w:cs="Arial"/>
          <w:b/>
          <w:sz w:val="20"/>
          <w:szCs w:val="20"/>
        </w:rPr>
        <w:t xml:space="preserve"> </w:t>
      </w:r>
      <w:r w:rsidRPr="00781AA2">
        <w:rPr>
          <w:rFonts w:ascii="Arial" w:hAnsi="Arial" w:cs="Arial"/>
          <w:b/>
          <w:sz w:val="20"/>
          <w:szCs w:val="20"/>
        </w:rPr>
        <w:t>Podrobnosti o komis</w:t>
      </w:r>
      <w:r w:rsidR="00C21686" w:rsidRPr="00781AA2">
        <w:rPr>
          <w:rFonts w:ascii="Arial" w:hAnsi="Arial" w:cs="Arial"/>
          <w:b/>
          <w:sz w:val="20"/>
          <w:szCs w:val="20"/>
        </w:rPr>
        <w:t>ionálních a opravných zkouškách</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 Žáci, kteří na daném stupni základní školy dosud neopakovali ročník, kteří na konci druhého pololetí neprospěli nejvýše ze dvou povinných předmětů s výjimkou předmětů výchovného zaměření, konají opravné zkoušky.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2. Opravné zkoušky se konají nejpozději do konce příslušného školního roku v termínu stanoveném ředitelem školy. Žák může v jednom dni skládat pouze jednu opravnou zkoušku. Opravné zkoušky jsou komisionální.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4. V odůvodněných případech může krajský úřad rozhodnout o konání opravné zkoušky a komisionálního přezkoušení na jiné základní škole. Zkoušky se na žádost krajského úřadu účastní školní inspektor.</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b/>
          <w:sz w:val="20"/>
          <w:szCs w:val="20"/>
        </w:rPr>
      </w:pPr>
      <w:r w:rsidRPr="00781AA2">
        <w:rPr>
          <w:rFonts w:ascii="Arial" w:hAnsi="Arial" w:cs="Arial"/>
          <w:b/>
          <w:sz w:val="20"/>
          <w:szCs w:val="20"/>
        </w:rPr>
        <w:t>Odlišnosti pro individuální vzdělávání</w:t>
      </w:r>
    </w:p>
    <w:p w:rsidR="00A7110E" w:rsidRPr="00781AA2" w:rsidRDefault="00A7110E" w:rsidP="00C21686">
      <w:pPr>
        <w:jc w:val="both"/>
        <w:rPr>
          <w:rFonts w:ascii="Arial" w:hAnsi="Arial" w:cs="Arial"/>
          <w:b/>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Pokud je ve třídě školy vzděláván individuálně integrovaný žák, vytvoří ředitel školy podmínky odpovídající individuálním vzdělávacím potřebám žáka vedoucí k jeho všestrannému rozvoji.</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b/>
          <w:sz w:val="20"/>
          <w:szCs w:val="20"/>
        </w:rPr>
      </w:pPr>
      <w:r w:rsidRPr="00781AA2">
        <w:rPr>
          <w:rFonts w:ascii="Arial" w:hAnsi="Arial" w:cs="Arial"/>
          <w:b/>
          <w:sz w:val="20"/>
          <w:szCs w:val="20"/>
        </w:rPr>
        <w:t>Odlišnosti pro komisionální přezkoušení na základní škole a pro opravné zkoušky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 Komisi pro komisionální přezkoušení jmenuje ředitel školy; v případě, že je vyučujícím daného předmětu ředitel školy, jmenuje komisi krajský úřad.</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2. Komise je tříčlenná a tvoří ji:</w:t>
      </w:r>
    </w:p>
    <w:p w:rsidR="00A7110E" w:rsidRPr="00781AA2" w:rsidRDefault="00A7110E" w:rsidP="00C21686">
      <w:pPr>
        <w:jc w:val="both"/>
        <w:rPr>
          <w:rFonts w:ascii="Arial" w:hAnsi="Arial" w:cs="Arial"/>
          <w:sz w:val="20"/>
          <w:szCs w:val="20"/>
        </w:rPr>
      </w:pPr>
      <w:r w:rsidRPr="00781AA2">
        <w:rPr>
          <w:rFonts w:ascii="Arial" w:hAnsi="Arial" w:cs="Arial"/>
          <w:sz w:val="20"/>
          <w:szCs w:val="20"/>
        </w:rPr>
        <w:t>a) předseda, kterým je ředitel školy, popřípadě jím pověřený učitel zkoušející školy, nebo v případě, že vyučujícím daného předmětu je ředitel školy, krajským úřadem jmenovaný jiný pedagogický pracovník školy,</w:t>
      </w:r>
    </w:p>
    <w:p w:rsidR="00A7110E" w:rsidRPr="00781AA2" w:rsidRDefault="00A7110E" w:rsidP="00C21686">
      <w:pPr>
        <w:jc w:val="both"/>
        <w:rPr>
          <w:rFonts w:ascii="Arial" w:hAnsi="Arial" w:cs="Arial"/>
          <w:sz w:val="20"/>
          <w:szCs w:val="20"/>
        </w:rPr>
      </w:pPr>
      <w:r w:rsidRPr="00781AA2">
        <w:rPr>
          <w:rFonts w:ascii="Arial" w:hAnsi="Arial" w:cs="Arial"/>
          <w:sz w:val="20"/>
          <w:szCs w:val="20"/>
        </w:rPr>
        <w:t>b) zkoušející učitel, jímž je vyučující daného předmětu ve třídě, v níž je žák zařazen, popřípadě jiný vyučující daného předmětu,</w:t>
      </w:r>
    </w:p>
    <w:p w:rsidR="00A7110E" w:rsidRPr="00781AA2" w:rsidRDefault="00A7110E" w:rsidP="00C21686">
      <w:pPr>
        <w:jc w:val="both"/>
        <w:rPr>
          <w:rFonts w:ascii="Arial" w:hAnsi="Arial" w:cs="Arial"/>
          <w:sz w:val="20"/>
          <w:szCs w:val="20"/>
        </w:rPr>
      </w:pPr>
      <w:r w:rsidRPr="00781AA2">
        <w:rPr>
          <w:rFonts w:ascii="Arial" w:hAnsi="Arial" w:cs="Arial"/>
          <w:sz w:val="20"/>
          <w:szCs w:val="20"/>
        </w:rPr>
        <w:t>c) přísedící, kterým je jiný vyučující daného předmětu nebo předmětu stejné vzdělávací oblasti stanovené Rámcovým vzdělávacím programem pro základní vzdělávání.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3.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4. O přezkoušení se pořizuje protokol, který se stává součástí dokumentace školy.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5. Žák může v jednom dni vykonat přezkoušení pouze z jednoho předmětu. Není-li možné žáka ze závažných důvodů ve stanoveném termínu přezkoušet, stanoví orgán jmenující komisi náhradní termín přezkoušení.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6. Konkrétní obsah a rozsah přezkoušení stanoví ředitel školy v souladu se školním vzdělávacím programem.</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7. Vykonáním přezkoušení není dotčena možnost vykonat opravnou zkoušku.</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lastRenderedPageBreak/>
        <w:t>8. V případě, že zákonný zástupce žáka má pochybnosti o správnosti výsledku zkoušky, může požádat o přezkoušení podle § 22.</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b/>
          <w:sz w:val="20"/>
          <w:szCs w:val="20"/>
        </w:rPr>
      </w:pPr>
      <w:r w:rsidRPr="00781AA2">
        <w:rPr>
          <w:rFonts w:ascii="Arial" w:hAnsi="Arial" w:cs="Arial"/>
          <w:b/>
          <w:sz w:val="20"/>
          <w:szCs w:val="20"/>
        </w:rPr>
        <w:t>IV. Způsob z</w:t>
      </w:r>
      <w:r w:rsidR="00C21686" w:rsidRPr="00781AA2">
        <w:rPr>
          <w:rFonts w:ascii="Arial" w:hAnsi="Arial" w:cs="Arial"/>
          <w:b/>
          <w:sz w:val="20"/>
          <w:szCs w:val="20"/>
        </w:rPr>
        <w:t>ískávání podkladů pro hodnocení</w:t>
      </w:r>
    </w:p>
    <w:p w:rsidR="00A7110E" w:rsidRPr="00781AA2" w:rsidRDefault="00A7110E" w:rsidP="00C21686">
      <w:pPr>
        <w:jc w:val="both"/>
        <w:rPr>
          <w:rFonts w:ascii="Arial" w:hAnsi="Arial" w:cs="Arial"/>
          <w:sz w:val="20"/>
          <w:szCs w:val="20"/>
        </w:rPr>
      </w:pPr>
    </w:p>
    <w:p w:rsidR="00A7110E" w:rsidRPr="00781AA2" w:rsidRDefault="00A7110E" w:rsidP="00BC1C21">
      <w:pPr>
        <w:pStyle w:val="Zkladntext21"/>
        <w:ind w:left="0"/>
        <w:jc w:val="both"/>
        <w:rPr>
          <w:rFonts w:ascii="Arial" w:hAnsi="Arial" w:cs="Arial"/>
          <w:b w:val="0"/>
          <w:color w:val="auto"/>
          <w:sz w:val="20"/>
          <w:u w:val="none"/>
        </w:rPr>
      </w:pPr>
      <w:r w:rsidRPr="00781AA2">
        <w:rPr>
          <w:rFonts w:ascii="Arial" w:hAnsi="Arial" w:cs="Arial"/>
          <w:b w:val="0"/>
          <w:color w:val="auto"/>
          <w:sz w:val="20"/>
          <w:u w:val="none"/>
        </w:rPr>
        <w:t xml:space="preserve">1. Při celkové klasifikaci přihlíží učitel k věkovým zvláštnostem žáka i k tomu, že žák mohl v průběhu klasifikačního období zakolísat v učebních výkonech pro určitou indispozici.      </w:t>
      </w:r>
    </w:p>
    <w:p w:rsidR="00A7110E" w:rsidRPr="00781AA2" w:rsidRDefault="00A7110E" w:rsidP="00C21686">
      <w:pPr>
        <w:jc w:val="both"/>
        <w:rPr>
          <w:rFonts w:ascii="Arial" w:hAnsi="Arial" w:cs="Arial"/>
          <w:sz w:val="20"/>
          <w:szCs w:val="20"/>
        </w:rPr>
      </w:pPr>
    </w:p>
    <w:p w:rsidR="00A7110E" w:rsidRPr="00781AA2" w:rsidRDefault="00BC1C21" w:rsidP="00C21686">
      <w:pPr>
        <w:jc w:val="both"/>
        <w:rPr>
          <w:rFonts w:ascii="Arial" w:hAnsi="Arial" w:cs="Arial"/>
          <w:sz w:val="20"/>
          <w:szCs w:val="20"/>
        </w:rPr>
      </w:pPr>
      <w:r w:rsidRPr="00781AA2">
        <w:rPr>
          <w:rFonts w:ascii="Arial" w:hAnsi="Arial" w:cs="Arial"/>
          <w:sz w:val="20"/>
          <w:szCs w:val="20"/>
        </w:rPr>
        <w:t xml:space="preserve">2. </w:t>
      </w:r>
      <w:r w:rsidR="00A7110E" w:rsidRPr="00781AA2">
        <w:rPr>
          <w:rFonts w:ascii="Arial" w:hAnsi="Arial" w:cs="Arial"/>
          <w:sz w:val="20"/>
          <w:szCs w:val="20"/>
        </w:rPr>
        <w:t>Hodnocení průběhu a výsledků vzdělávání a chování žáků pedagogickými pracovníky je jednoznačné, srozumitelné, srovnatelné s předem stanovenými kritérii, věcné, všestranné, pedagogicky zdůvodněné, odborně správné a doložitelné.</w:t>
      </w:r>
    </w:p>
    <w:p w:rsidR="00A7110E" w:rsidRPr="00781AA2" w:rsidRDefault="00A7110E" w:rsidP="00C21686">
      <w:pPr>
        <w:jc w:val="both"/>
        <w:rPr>
          <w:rFonts w:ascii="Arial" w:hAnsi="Arial" w:cs="Arial"/>
          <w:sz w:val="20"/>
          <w:szCs w:val="20"/>
        </w:rPr>
      </w:pPr>
    </w:p>
    <w:p w:rsidR="00A7110E" w:rsidRPr="00781AA2" w:rsidRDefault="00A7110E" w:rsidP="00BC1C21">
      <w:pPr>
        <w:pStyle w:val="Zkladntext21"/>
        <w:ind w:left="0"/>
        <w:jc w:val="both"/>
        <w:rPr>
          <w:rFonts w:ascii="Arial" w:hAnsi="Arial" w:cs="Arial"/>
          <w:b w:val="0"/>
          <w:color w:val="auto"/>
          <w:sz w:val="20"/>
          <w:u w:val="none"/>
        </w:rPr>
      </w:pPr>
      <w:r w:rsidRPr="00781AA2">
        <w:rPr>
          <w:rFonts w:ascii="Arial" w:hAnsi="Arial" w:cs="Arial"/>
          <w:b w:val="0"/>
          <w:color w:val="auto"/>
          <w:sz w:val="20"/>
          <w:u w:val="none"/>
        </w:rPr>
        <w:t>3. Podklady</w:t>
      </w:r>
      <w:r w:rsidR="00BC1C21" w:rsidRPr="00781AA2">
        <w:rPr>
          <w:rFonts w:ascii="Arial" w:hAnsi="Arial" w:cs="Arial"/>
          <w:b w:val="0"/>
          <w:color w:val="auto"/>
          <w:sz w:val="20"/>
          <w:u w:val="none"/>
        </w:rPr>
        <w:t xml:space="preserve"> </w:t>
      </w:r>
      <w:r w:rsidRPr="00781AA2">
        <w:rPr>
          <w:rFonts w:ascii="Arial" w:hAnsi="Arial" w:cs="Arial"/>
          <w:b w:val="0"/>
          <w:color w:val="auto"/>
          <w:sz w:val="20"/>
          <w:u w:val="none"/>
        </w:rPr>
        <w:t>pro hodnocení a klasifikaci získávají vyučující  zejména: soustavným diagnostickým pozorováním žáků, sledováním jeho   výkonů a připravenosti na vyučování, různými druhy zkoušek (písemné,   ústní, grafické, pr</w:t>
      </w:r>
      <w:r w:rsidR="00BC1C21" w:rsidRPr="00781AA2">
        <w:rPr>
          <w:rFonts w:ascii="Arial" w:hAnsi="Arial" w:cs="Arial"/>
          <w:b w:val="0"/>
          <w:color w:val="auto"/>
          <w:sz w:val="20"/>
          <w:u w:val="none"/>
        </w:rPr>
        <w:t xml:space="preserve">aktické, pohybové...) </w:t>
      </w:r>
      <w:r w:rsidRPr="00781AA2">
        <w:rPr>
          <w:rFonts w:ascii="Arial" w:hAnsi="Arial" w:cs="Arial"/>
          <w:b w:val="0"/>
          <w:color w:val="auto"/>
          <w:sz w:val="20"/>
          <w:u w:val="none"/>
        </w:rPr>
        <w:t xml:space="preserve">kontrolními písemnými   pracemi, analýzou výsledků různých činností žáků, konzultacemi s   ostatními vyučujícími a podle potřeby i psychologickými a   zdravotnickými pracovníky.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4. Žák 2. až 5. ročníku základní školy musí mít z každého předmětu, alespoň dvě známky za každé pololetí. Známky získávají vyučující průběžně během celého klasifikačního období.  </w:t>
      </w:r>
    </w:p>
    <w:p w:rsidR="00A7110E" w:rsidRPr="00781AA2" w:rsidRDefault="00A7110E" w:rsidP="00C21686">
      <w:pPr>
        <w:jc w:val="both"/>
        <w:rPr>
          <w:rFonts w:ascii="Arial" w:hAnsi="Arial" w:cs="Arial"/>
          <w:sz w:val="20"/>
          <w:szCs w:val="20"/>
        </w:rPr>
      </w:pPr>
      <w:r w:rsidRPr="00781AA2">
        <w:rPr>
          <w:rFonts w:ascii="Arial" w:hAnsi="Arial" w:cs="Arial"/>
          <w:sz w:val="20"/>
          <w:szCs w:val="20"/>
        </w:rPr>
        <w:t>Není přípustné ústně přezkušovat žáky koncem klasifikačního období z látky celého tohoto období.</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rsidR="00A7110E" w:rsidRPr="00781AA2" w:rsidRDefault="00A7110E" w:rsidP="00C21686">
      <w:pPr>
        <w:jc w:val="both"/>
        <w:rPr>
          <w:rFonts w:ascii="Arial" w:hAnsi="Arial" w:cs="Arial"/>
          <w:sz w:val="20"/>
          <w:szCs w:val="20"/>
        </w:rPr>
      </w:pPr>
    </w:p>
    <w:p w:rsidR="00A7110E" w:rsidRPr="00781AA2" w:rsidRDefault="00A7110E" w:rsidP="00BC1C21">
      <w:pPr>
        <w:pStyle w:val="Zkladntext21"/>
        <w:ind w:left="0"/>
        <w:jc w:val="both"/>
        <w:rPr>
          <w:rFonts w:ascii="Arial" w:hAnsi="Arial" w:cs="Arial"/>
          <w:b w:val="0"/>
          <w:color w:val="auto"/>
          <w:sz w:val="20"/>
          <w:u w:val="none"/>
        </w:rPr>
      </w:pPr>
      <w:r w:rsidRPr="00781AA2">
        <w:rPr>
          <w:rFonts w:ascii="Arial" w:hAnsi="Arial" w:cs="Arial"/>
          <w:b w:val="0"/>
          <w:color w:val="auto"/>
          <w:sz w:val="20"/>
          <w:u w:val="none"/>
        </w:rPr>
        <w:t xml:space="preserve">6. Kontrolní písemné práce a další druhy zkoušek rozvrhne učitel rovnoměrně na celý školní rok, aby se nadměrně nenahromadily v určitých obdobích.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8. Vyučující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9.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10. Klasifikační stupeň určí učitel, který vyučuje příslušnému předmětu. Při dlouhodobějším pobytu žáka mimo školu (lázeňské léčení, léčebné pobyty, dočasné umístění v ústavech, apod.) vyučující  respektuje</w:t>
      </w:r>
      <w:r w:rsidR="00BC1C21" w:rsidRPr="00781AA2">
        <w:rPr>
          <w:rFonts w:ascii="Arial" w:hAnsi="Arial" w:cs="Arial"/>
          <w:sz w:val="20"/>
          <w:szCs w:val="20"/>
        </w:rPr>
        <w:t xml:space="preserve"> </w:t>
      </w:r>
      <w:r w:rsidRPr="00781AA2">
        <w:rPr>
          <w:rFonts w:ascii="Arial" w:hAnsi="Arial" w:cs="Arial"/>
          <w:sz w:val="20"/>
          <w:szCs w:val="20"/>
        </w:rPr>
        <w:t xml:space="preserve">známky žáka, které škole sdělí škola při instituci, kde   byl žák umístěn; žák se znovu nepřezkušuje.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A7110E" w:rsidRPr="00781AA2" w:rsidRDefault="00A7110E" w:rsidP="00C21686">
      <w:pPr>
        <w:pStyle w:val="Zkladntext21"/>
        <w:jc w:val="both"/>
        <w:rPr>
          <w:rFonts w:ascii="Arial" w:hAnsi="Arial" w:cs="Arial"/>
          <w:color w:val="auto"/>
          <w:sz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12. Případy zaostávání žáků v učení a nedostatky v jejich chování se projednají v pedagogické radě, a to zpravidla k 15. listopadu a 15. dubnu. </w:t>
      </w:r>
    </w:p>
    <w:p w:rsidR="00A7110E" w:rsidRPr="00781AA2" w:rsidRDefault="00A7110E" w:rsidP="00C21686">
      <w:pPr>
        <w:jc w:val="both"/>
        <w:rPr>
          <w:rFonts w:ascii="Arial" w:hAnsi="Arial" w:cs="Arial"/>
          <w:sz w:val="20"/>
          <w:szCs w:val="20"/>
        </w:rPr>
      </w:pPr>
      <w:r w:rsidRPr="00781AA2">
        <w:rPr>
          <w:rFonts w:ascii="Arial" w:hAnsi="Arial" w:cs="Arial"/>
          <w:sz w:val="20"/>
          <w:szCs w:val="20"/>
        </w:rPr>
        <w:lastRenderedPageBreak/>
        <w:t xml:space="preserve">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13. 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14. Zákonné zástupce žáka informuje o prospěchu a chování žáka: třídní učitel a učitelé jednotlivých předmětů v polovině prvního a druhého pololetí; třídní učitel nebo učitel, jestliže o to zákonní  zástupci žáka požádají.      </w:t>
      </w:r>
    </w:p>
    <w:p w:rsidR="00A7110E" w:rsidRPr="00781AA2" w:rsidRDefault="00A7110E" w:rsidP="00C21686">
      <w:pPr>
        <w:jc w:val="both"/>
        <w:rPr>
          <w:rFonts w:ascii="Arial" w:hAnsi="Arial" w:cs="Arial"/>
          <w:sz w:val="20"/>
          <w:szCs w:val="20"/>
        </w:rPr>
      </w:pPr>
    </w:p>
    <w:p w:rsidR="00A7110E" w:rsidRPr="00781AA2" w:rsidRDefault="00A7110E" w:rsidP="00BC1C21">
      <w:pPr>
        <w:pStyle w:val="Zkladntext21"/>
        <w:ind w:left="0"/>
        <w:jc w:val="both"/>
        <w:rPr>
          <w:rFonts w:ascii="Arial" w:hAnsi="Arial" w:cs="Arial"/>
          <w:b w:val="0"/>
          <w:color w:val="auto"/>
          <w:sz w:val="20"/>
          <w:u w:val="none"/>
        </w:rPr>
      </w:pPr>
      <w:r w:rsidRPr="00781AA2">
        <w:rPr>
          <w:rFonts w:ascii="Arial" w:hAnsi="Arial" w:cs="Arial"/>
          <w:b w:val="0"/>
          <w:color w:val="auto"/>
          <w:sz w:val="20"/>
          <w:u w:val="none"/>
        </w:rPr>
        <w:t xml:space="preserve">15. Informace jsou rodičům předávány převážně při osobním jednání na třídních schůzkách nebo konzultacích,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16. V případě mimořádného zhoršení prospěchu žáka informuje rodiče vyučující předmětu bezprostředně a prokazatelným způsobem.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18. Vyučující dodržují zásady pedagogického taktu, zejména   - neklasifikují žáky ihned po jejich návratu do školy po nepřítomnosti delší než jeden týden, - žáci nemusí dopisovat do   sešitů veškerou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naučení, procvičení a zažití učiva. - prověřování znalostí provádět až po dostatečném procvičení učiva.         </w:t>
      </w:r>
    </w:p>
    <w:p w:rsidR="00A7110E" w:rsidRPr="00781AA2" w:rsidRDefault="00A7110E" w:rsidP="00C21686">
      <w:pPr>
        <w:jc w:val="both"/>
        <w:rPr>
          <w:rFonts w:ascii="Arial" w:hAnsi="Arial" w:cs="Arial"/>
          <w:sz w:val="20"/>
          <w:szCs w:val="20"/>
        </w:rPr>
      </w:pPr>
    </w:p>
    <w:p w:rsidR="00A7110E" w:rsidRPr="00781AA2" w:rsidRDefault="00A7110E" w:rsidP="00BC1C21">
      <w:pPr>
        <w:pStyle w:val="Zkladntext21"/>
        <w:ind w:left="0"/>
        <w:jc w:val="both"/>
        <w:rPr>
          <w:rFonts w:ascii="Arial" w:hAnsi="Arial" w:cs="Arial"/>
          <w:b w:val="0"/>
          <w:color w:val="auto"/>
          <w:sz w:val="20"/>
          <w:u w:val="none"/>
        </w:rPr>
      </w:pPr>
      <w:r w:rsidRPr="00781AA2">
        <w:rPr>
          <w:rFonts w:ascii="Arial" w:hAnsi="Arial" w:cs="Arial"/>
          <w:b w:val="0"/>
          <w:color w:val="auto"/>
          <w:sz w:val="20"/>
          <w:u w:val="none"/>
        </w:rPr>
        <w:t xml:space="preserve">19. Třídní učitelé (výchovný poradce) jsou povinni seznamovat ostatní vyučující s doporučením psychologických vyšetření,  která mají vztah ke způsobu hodnocení a klasifikace žáka a způsobu   získávání podkladů. Údaje o nových vyšetřeních jsou součástí zpráv učitelů (nebo výchovného poradce) na pedagogické radě.         </w:t>
      </w:r>
    </w:p>
    <w:p w:rsidR="00A7110E" w:rsidRPr="00781AA2" w:rsidRDefault="00A7110E" w:rsidP="00C21686">
      <w:pPr>
        <w:jc w:val="both"/>
        <w:rPr>
          <w:rFonts w:ascii="Arial" w:hAnsi="Arial" w:cs="Arial"/>
          <w:sz w:val="20"/>
          <w:szCs w:val="20"/>
        </w:rPr>
      </w:pPr>
    </w:p>
    <w:p w:rsidR="00A7110E" w:rsidRPr="00781AA2" w:rsidRDefault="00A7110E" w:rsidP="00C21686">
      <w:pPr>
        <w:pStyle w:val="Zkladntext21"/>
        <w:jc w:val="both"/>
        <w:rPr>
          <w:rFonts w:ascii="Arial" w:hAnsi="Arial" w:cs="Arial"/>
          <w:b w:val="0"/>
          <w:color w:val="auto"/>
          <w:sz w:val="20"/>
          <w:u w:val="none"/>
        </w:rPr>
      </w:pPr>
    </w:p>
    <w:p w:rsidR="00A7110E" w:rsidRPr="00781AA2" w:rsidRDefault="00A7110E" w:rsidP="00C21686">
      <w:pPr>
        <w:pStyle w:val="Zkladntext21"/>
        <w:jc w:val="both"/>
        <w:rPr>
          <w:rFonts w:ascii="Arial" w:hAnsi="Arial" w:cs="Arial"/>
          <w:b w:val="0"/>
          <w:color w:val="auto"/>
          <w:sz w:val="20"/>
          <w:u w:val="none"/>
        </w:rPr>
      </w:pPr>
      <w:r w:rsidRPr="00781AA2">
        <w:rPr>
          <w:rFonts w:ascii="Arial" w:hAnsi="Arial" w:cs="Arial"/>
          <w:b w:val="0"/>
          <w:color w:val="auto"/>
          <w:sz w:val="20"/>
          <w:u w:val="none"/>
        </w:rPr>
        <w:t xml:space="preserve">20. Klasifikace chování      </w:t>
      </w:r>
    </w:p>
    <w:p w:rsidR="00A7110E" w:rsidRPr="00781AA2" w:rsidRDefault="00A7110E" w:rsidP="00C21686">
      <w:pPr>
        <w:jc w:val="both"/>
        <w:rPr>
          <w:rFonts w:ascii="Arial" w:hAnsi="Arial" w:cs="Arial"/>
          <w:sz w:val="20"/>
          <w:szCs w:val="20"/>
        </w:rPr>
      </w:pPr>
    </w:p>
    <w:p w:rsidR="00A7110E" w:rsidRPr="00781AA2" w:rsidRDefault="00A7110E" w:rsidP="00BC1C21">
      <w:pPr>
        <w:pStyle w:val="Zkladntext21"/>
        <w:ind w:left="0"/>
        <w:jc w:val="both"/>
        <w:rPr>
          <w:rFonts w:ascii="Arial" w:hAnsi="Arial" w:cs="Arial"/>
          <w:b w:val="0"/>
          <w:color w:val="auto"/>
          <w:sz w:val="20"/>
          <w:u w:val="none"/>
        </w:rPr>
      </w:pPr>
      <w:r w:rsidRPr="00781AA2">
        <w:rPr>
          <w:rFonts w:ascii="Arial" w:hAnsi="Arial" w:cs="Arial"/>
          <w:b w:val="0"/>
          <w:color w:val="auto"/>
          <w:sz w:val="20"/>
          <w:u w:val="none"/>
        </w:rP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b) 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Stupeň 1 (velmi dobré) Žák uvědoměle dodržuje pravidla chování a ustanovení vnitřního řádu školy. Méně závažných přestupků se dopouští ojediněle. Žák je však přístupný výchovnému působení a snaží se své chyby napravit.         </w:t>
      </w:r>
    </w:p>
    <w:p w:rsidR="00A7110E" w:rsidRPr="00781AA2" w:rsidRDefault="00A7110E" w:rsidP="00C21686">
      <w:pPr>
        <w:pStyle w:val="Zkladntext21"/>
        <w:jc w:val="both"/>
        <w:rPr>
          <w:rFonts w:ascii="Arial" w:hAnsi="Arial" w:cs="Arial"/>
          <w:color w:val="auto"/>
          <w:sz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Stupeň 2 (uspokojivé) 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školy dopouští dalších přestupků, narušuje výchovně vzdělávací činnost školy. Ohrožuje bezpečnost a zdraví svoje, nebo jiných osob.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Stupeň 3 (neuspokojivé)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w:t>
      </w:r>
    </w:p>
    <w:p w:rsidR="00BC1C21" w:rsidRPr="00781AA2" w:rsidRDefault="00BC1C21" w:rsidP="00C21686">
      <w:pPr>
        <w:jc w:val="both"/>
        <w:rPr>
          <w:rFonts w:ascii="Arial" w:hAnsi="Arial" w:cs="Arial"/>
          <w:b/>
          <w:sz w:val="20"/>
          <w:szCs w:val="20"/>
          <w:u w:val="single"/>
        </w:rPr>
      </w:pPr>
    </w:p>
    <w:p w:rsidR="00BC1C21" w:rsidRPr="00781AA2" w:rsidRDefault="00BC1C21" w:rsidP="00C21686">
      <w:pPr>
        <w:jc w:val="both"/>
        <w:rPr>
          <w:rFonts w:ascii="Arial" w:hAnsi="Arial" w:cs="Arial"/>
          <w:b/>
          <w:sz w:val="20"/>
          <w:szCs w:val="20"/>
          <w:u w:val="single"/>
        </w:rPr>
      </w:pPr>
    </w:p>
    <w:p w:rsidR="007F280E" w:rsidRPr="00781AA2" w:rsidRDefault="007F280E" w:rsidP="00C21686">
      <w:pPr>
        <w:jc w:val="both"/>
        <w:rPr>
          <w:rFonts w:ascii="Arial" w:hAnsi="Arial" w:cs="Arial"/>
          <w:b/>
          <w:sz w:val="20"/>
          <w:szCs w:val="20"/>
          <w:u w:val="single"/>
        </w:rPr>
      </w:pPr>
    </w:p>
    <w:p w:rsidR="007F280E" w:rsidRPr="00781AA2" w:rsidRDefault="007F280E" w:rsidP="00C21686">
      <w:pPr>
        <w:jc w:val="both"/>
        <w:rPr>
          <w:rFonts w:ascii="Arial" w:hAnsi="Arial" w:cs="Arial"/>
          <w:b/>
          <w:sz w:val="20"/>
          <w:szCs w:val="20"/>
          <w:u w:val="single"/>
        </w:rPr>
      </w:pPr>
    </w:p>
    <w:p w:rsidR="007F280E" w:rsidRPr="00781AA2" w:rsidRDefault="007F280E" w:rsidP="00C21686">
      <w:pPr>
        <w:jc w:val="both"/>
        <w:rPr>
          <w:rFonts w:ascii="Arial" w:hAnsi="Arial" w:cs="Arial"/>
          <w:b/>
          <w:sz w:val="20"/>
          <w:szCs w:val="20"/>
          <w:u w:val="single"/>
        </w:rPr>
      </w:pPr>
    </w:p>
    <w:p w:rsidR="007F280E" w:rsidRPr="00781AA2" w:rsidRDefault="007F280E" w:rsidP="00C21686">
      <w:pPr>
        <w:jc w:val="both"/>
        <w:rPr>
          <w:rFonts w:ascii="Arial" w:hAnsi="Arial" w:cs="Arial"/>
          <w:b/>
          <w:sz w:val="20"/>
          <w:szCs w:val="20"/>
          <w:u w:val="single"/>
        </w:rPr>
      </w:pPr>
    </w:p>
    <w:p w:rsidR="00A7110E" w:rsidRPr="00781AA2" w:rsidRDefault="00A7110E" w:rsidP="00C21686">
      <w:pPr>
        <w:jc w:val="both"/>
        <w:rPr>
          <w:rFonts w:ascii="Arial" w:hAnsi="Arial" w:cs="Arial"/>
          <w:b/>
          <w:sz w:val="20"/>
          <w:szCs w:val="20"/>
          <w:u w:val="single"/>
        </w:rPr>
      </w:pPr>
      <w:r w:rsidRPr="00781AA2">
        <w:rPr>
          <w:rFonts w:ascii="Arial" w:hAnsi="Arial" w:cs="Arial"/>
          <w:b/>
          <w:sz w:val="20"/>
          <w:szCs w:val="20"/>
          <w:u w:val="single"/>
        </w:rPr>
        <w:t xml:space="preserve">V. Pravidla chování žáků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 Žák se ve škole chová slušně k dospělým i jiným žákům školy, dbá pokynů pedagogických pracovníků, dodržuje školní řád, řády odborných učeben. Chová se tak, aby neohrozil zdraví svoje, ani jiných osob.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2. Žák chodí do školy pravidelně a včas podle rozvrhu hodin a účastní se činností organizovaných školou. </w:t>
      </w:r>
      <w:r w:rsidR="00BC1C21" w:rsidRPr="00781AA2">
        <w:rPr>
          <w:rFonts w:ascii="Arial" w:hAnsi="Arial" w:cs="Arial"/>
          <w:sz w:val="20"/>
          <w:szCs w:val="20"/>
        </w:rPr>
        <w:t xml:space="preserve">Účast na vyučování nepovinných </w:t>
      </w:r>
      <w:r w:rsidRPr="00781AA2">
        <w:rPr>
          <w:rFonts w:ascii="Arial" w:hAnsi="Arial" w:cs="Arial"/>
          <w:sz w:val="20"/>
          <w:szCs w:val="20"/>
        </w:rPr>
        <w:t>předmětů a docházka do zájmových kroužků, do školní družiny  je pro přihlášené ž</w:t>
      </w:r>
      <w:r w:rsidR="00BC1C21" w:rsidRPr="00781AA2">
        <w:rPr>
          <w:rFonts w:ascii="Arial" w:hAnsi="Arial" w:cs="Arial"/>
          <w:sz w:val="20"/>
          <w:szCs w:val="20"/>
        </w:rPr>
        <w:t xml:space="preserve">áky povinná. Odhlásit se může </w:t>
      </w:r>
      <w:r w:rsidRPr="00781AA2">
        <w:rPr>
          <w:rFonts w:ascii="Arial" w:hAnsi="Arial" w:cs="Arial"/>
          <w:sz w:val="20"/>
          <w:szCs w:val="20"/>
        </w:rPr>
        <w:t xml:space="preserve">vždy ke konci pololetí.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3. Žák</w:t>
      </w:r>
      <w:r w:rsidR="00BC1C21" w:rsidRPr="00781AA2">
        <w:rPr>
          <w:rFonts w:ascii="Arial" w:hAnsi="Arial" w:cs="Arial"/>
          <w:sz w:val="20"/>
          <w:szCs w:val="20"/>
        </w:rPr>
        <w:t xml:space="preserve"> chodí do školy vhodně a čistě upraven </w:t>
      </w:r>
      <w:r w:rsidRPr="00781AA2">
        <w:rPr>
          <w:rFonts w:ascii="Arial" w:hAnsi="Arial" w:cs="Arial"/>
          <w:sz w:val="20"/>
          <w:szCs w:val="20"/>
        </w:rPr>
        <w:t xml:space="preserve">a oblečen.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4. Žák zachází s učebnicemi a školními potřebami šetrně, udržuje své</w:t>
      </w:r>
      <w:r w:rsidR="00BC1C21" w:rsidRPr="00781AA2">
        <w:rPr>
          <w:rFonts w:ascii="Arial" w:hAnsi="Arial" w:cs="Arial"/>
          <w:sz w:val="20"/>
          <w:szCs w:val="20"/>
        </w:rPr>
        <w:t xml:space="preserve">  </w:t>
      </w:r>
      <w:r w:rsidRPr="00781AA2">
        <w:rPr>
          <w:rFonts w:ascii="Arial" w:hAnsi="Arial" w:cs="Arial"/>
          <w:sz w:val="20"/>
          <w:szCs w:val="20"/>
        </w:rPr>
        <w:t xml:space="preserve">místo, třídu i ostatní školní prostory v čistotě a pořádku, chrání školní i soukromý  majetek před poškozením; nosí do školy učebnice a školní potřeby   podle rozvrhu hodin a pokynů učitelů.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5. Před ukončením vyučování žáci z bezpečnostních důvodů neopouštějí   školní budovu bez vědomí vyučujících. V době mimo vyučování žáci   zůstávají ve škole jen se svolením vyučujících a pod jejich dohledem.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6. Žáci chrání své zdraví i zdraví spolužáků; žákům jsou zakázány   všechny činnosti, které jsou zdraví škodlivé (např. kouření, pití   alkoholických nápojů, zneužívání návykových a zdraví škodlivých   látek).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7. Žák chodí do školy pravidelně a včas podle rozvrhu hodin nebo pokynů vyučujících.     </w:t>
      </w:r>
    </w:p>
    <w:p w:rsidR="00A7110E" w:rsidRPr="00781AA2" w:rsidRDefault="00A7110E" w:rsidP="00C21686">
      <w:pPr>
        <w:pStyle w:val="Zkladntext21"/>
        <w:jc w:val="both"/>
        <w:rPr>
          <w:rFonts w:ascii="Arial" w:hAnsi="Arial" w:cs="Arial"/>
          <w:color w:val="auto"/>
          <w:sz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8. Pokud se žák nemůže zúčastnit výuky, jeho nepřítomnost omlouvají rodiče do 3 dnů písemně nebo telefonicky a po návratu do školy písemně na omluvném listu v žákovské knížce. Informaci  o uvolnění z předem známých důvodů  podávají  rodiče písemně třídnímu učiteli. Odchod žáka z vyučování před jeho ukončením je možný pouze se souhlasem učitele hodiny (max. na jednu hodinu) nebo se souhlasem třídního učitele (na více hodin) na základě písemné žádosti rodičů. Škola v odůvodněných případech může po rodičích žáka požadovat, aby omluvenka  žákovy absence byla doložena lékařským potvrzením.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10. Žák se řádně a systematicky připravuje na vyučování.</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11.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rsidR="00A7110E" w:rsidRPr="00781AA2" w:rsidRDefault="00A7110E" w:rsidP="00C21686">
      <w:pPr>
        <w:pStyle w:val="Zkladntext21"/>
        <w:jc w:val="both"/>
        <w:rPr>
          <w:rFonts w:ascii="Arial" w:hAnsi="Arial" w:cs="Arial"/>
          <w:color w:val="auto"/>
          <w:sz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12. Žák nenosí do školy předměty, které nesouvisí s výukou a mohly by ohrozit zdraví a bezpečnost jeho nebo jiných osob. Cenné předměty, včetně šperků a mobilních telefonů po dobu pobytu ve škole neodkládají, pouze pokud k tomu mají vyčleněná místa k tomu určená, to jest osobní uzamykatelné skříňky, případně na pokyn vyučujících, kteří je po stanovenou dobu přeberou do úschovy a zajistí jejich bezpečnost.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F62456" w:rsidRPr="00781AA2" w:rsidRDefault="00F62456" w:rsidP="00C21686">
      <w:pPr>
        <w:jc w:val="both"/>
        <w:rPr>
          <w:rFonts w:ascii="Arial" w:hAnsi="Arial" w:cs="Arial"/>
          <w:b/>
          <w:sz w:val="20"/>
          <w:szCs w:val="20"/>
          <w:u w:val="single"/>
        </w:rPr>
      </w:pPr>
    </w:p>
    <w:p w:rsidR="00A7110E" w:rsidRPr="00781AA2" w:rsidRDefault="00A7110E" w:rsidP="00C21686">
      <w:pPr>
        <w:jc w:val="both"/>
        <w:rPr>
          <w:rFonts w:ascii="Arial" w:hAnsi="Arial" w:cs="Arial"/>
          <w:sz w:val="20"/>
          <w:szCs w:val="20"/>
        </w:rPr>
      </w:pPr>
      <w:r w:rsidRPr="00781AA2">
        <w:rPr>
          <w:rFonts w:ascii="Arial" w:hAnsi="Arial" w:cs="Arial"/>
          <w:b/>
          <w:sz w:val="20"/>
          <w:szCs w:val="20"/>
          <w:u w:val="single"/>
        </w:rPr>
        <w:t>VI.</w:t>
      </w:r>
      <w:r w:rsidR="00BC1C21" w:rsidRPr="00781AA2">
        <w:rPr>
          <w:rFonts w:ascii="Arial" w:hAnsi="Arial" w:cs="Arial"/>
          <w:b/>
          <w:sz w:val="20"/>
          <w:szCs w:val="20"/>
          <w:u w:val="single"/>
        </w:rPr>
        <w:t xml:space="preserve"> </w:t>
      </w:r>
      <w:r w:rsidRPr="00781AA2">
        <w:rPr>
          <w:rFonts w:ascii="Arial" w:hAnsi="Arial" w:cs="Arial"/>
          <w:b/>
          <w:sz w:val="20"/>
          <w:szCs w:val="20"/>
          <w:u w:val="single"/>
        </w:rPr>
        <w:t>Způsob hodnocení žáků se speciálními vzdělávacími potřebami.</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 Žákem se speciálními vzdělávacími potřebami je osoba se zdravotním postižením, zdravotním znevýhodněním nebo sociálním znevýhodněním.</w:t>
      </w:r>
      <w:r w:rsidR="00BC1C21" w:rsidRPr="00781AA2">
        <w:rPr>
          <w:rFonts w:ascii="Arial" w:hAnsi="Arial" w:cs="Arial"/>
          <w:sz w:val="20"/>
          <w:szCs w:val="20"/>
        </w:rPr>
        <w:t xml:space="preserve"> </w:t>
      </w:r>
      <w:r w:rsidRPr="00781AA2">
        <w:rPr>
          <w:rFonts w:ascii="Arial" w:hAnsi="Arial" w:cs="Arial"/>
          <w:sz w:val="20"/>
          <w:szCs w:val="20"/>
        </w:rPr>
        <w:t>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2. Žáci se speciálními vzdělávacími potřebami mají právo na vytvoření nezbytných podmínek při vzdělávání i klasifikaci a hodnocení.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3. Při hodnocení žáků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4. U žáka s vývojovou poruchou učení rozhodne ředitel školy o použití slovního hodnocení na základě žádosti zákonného zástupce žáka.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                                                                       </w:t>
      </w: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6. Vyučující klade důraz na ten druh projevu, ve kterém má žák předpoklady podávat lepší výkony. Při klasifikaci se nevychází z prostého počtu chyb, ale z počtu jevů, které žák zvládl.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7. Klasifikace byla provázena hodnocením, t.j. vyjádřením pozitivních stránek výkonu, objasněním podstaty neúspěchu, návodem,   jak mezery a nedostatky překonávat.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8. Všechna navrhovaná pedagogická opatření se zásadně projednávají s rodiči a jejich souhlasný či nesouhlasný názor je respektován.      </w:t>
      </w:r>
    </w:p>
    <w:p w:rsidR="00A7110E" w:rsidRPr="00781AA2" w:rsidRDefault="00A7110E" w:rsidP="00C21686">
      <w:pPr>
        <w:jc w:val="both"/>
        <w:rPr>
          <w:rFonts w:ascii="Arial" w:hAnsi="Arial" w:cs="Arial"/>
          <w:sz w:val="20"/>
          <w:szCs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 xml:space="preserve">9. V hodnocení se přístup vyučujícího zaměřuje na pozitivní výkony žáka a tím na podporu jeho poznávací motivace k učení namísto jednostranného zdůrazňování chyb.                                             </w:t>
      </w:r>
    </w:p>
    <w:p w:rsidR="00A7110E" w:rsidRPr="00781AA2" w:rsidRDefault="00A7110E" w:rsidP="00C21686">
      <w:pPr>
        <w:pStyle w:val="DefinitionTerm"/>
        <w:widowControl/>
        <w:jc w:val="both"/>
        <w:rPr>
          <w:rFonts w:ascii="Arial" w:hAnsi="Arial" w:cs="Arial"/>
          <w:sz w:val="20"/>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9. Vzdělávání žáků se speciálními vzdělávacími potřebami a žáků nadaných se řídí vyhláškou č. 48/2005 Sb., o základním vzdělávání, pokud není zvláštním právním předpisem stanoveno jinak.</w:t>
      </w:r>
    </w:p>
    <w:p w:rsidR="00A7110E" w:rsidRPr="00781AA2" w:rsidRDefault="00A7110E" w:rsidP="00C21686">
      <w:pPr>
        <w:jc w:val="both"/>
        <w:rPr>
          <w:rFonts w:ascii="Arial" w:hAnsi="Arial" w:cs="Arial"/>
          <w:sz w:val="20"/>
          <w:szCs w:val="20"/>
        </w:rPr>
      </w:pPr>
    </w:p>
    <w:p w:rsidR="00A7110E" w:rsidRPr="00781AA2" w:rsidRDefault="007F280E" w:rsidP="00C21686">
      <w:pPr>
        <w:jc w:val="both"/>
        <w:rPr>
          <w:rFonts w:ascii="Arial" w:hAnsi="Arial" w:cs="Arial"/>
          <w:b/>
          <w:sz w:val="20"/>
          <w:szCs w:val="20"/>
          <w:u w:val="single"/>
        </w:rPr>
      </w:pPr>
      <w:r w:rsidRPr="00781AA2">
        <w:rPr>
          <w:rFonts w:ascii="Arial" w:hAnsi="Arial" w:cs="Arial"/>
          <w:b/>
          <w:sz w:val="20"/>
          <w:szCs w:val="20"/>
          <w:u w:val="single"/>
        </w:rPr>
        <w:t>VII. Způsob h</w:t>
      </w:r>
      <w:r w:rsidR="00A7110E" w:rsidRPr="00781AA2">
        <w:rPr>
          <w:rFonts w:ascii="Arial" w:hAnsi="Arial" w:cs="Arial"/>
          <w:b/>
          <w:sz w:val="20"/>
          <w:szCs w:val="20"/>
          <w:u w:val="single"/>
        </w:rPr>
        <w:t xml:space="preserve">odnocení nadaných žáků </w:t>
      </w:r>
    </w:p>
    <w:p w:rsidR="00A7110E" w:rsidRPr="00781AA2" w:rsidRDefault="00A7110E" w:rsidP="00C21686">
      <w:pPr>
        <w:jc w:val="both"/>
        <w:rPr>
          <w:rFonts w:ascii="Arial" w:hAnsi="Arial" w:cs="Arial"/>
          <w:b/>
          <w:sz w:val="20"/>
          <w:szCs w:val="20"/>
          <w:u w:val="single"/>
        </w:rPr>
      </w:pPr>
    </w:p>
    <w:p w:rsidR="00A7110E" w:rsidRPr="00781AA2" w:rsidRDefault="00A7110E" w:rsidP="00C21686">
      <w:pPr>
        <w:jc w:val="both"/>
        <w:rPr>
          <w:rFonts w:ascii="Arial" w:hAnsi="Arial" w:cs="Arial"/>
          <w:sz w:val="20"/>
          <w:szCs w:val="20"/>
        </w:rPr>
      </w:pPr>
      <w:r w:rsidRPr="00781AA2">
        <w:rPr>
          <w:rFonts w:ascii="Arial" w:hAnsi="Arial" w:cs="Arial"/>
          <w:sz w:val="20"/>
          <w:szCs w:val="20"/>
        </w:rPr>
        <w:t>1. Ředitel školy může mimořádně nadaného nezletilého žáka přeřadit do vyššího ročníku bez absolvování předchozího ročníku.</w:t>
      </w:r>
      <w:r w:rsidR="00C21686" w:rsidRPr="00781AA2">
        <w:rPr>
          <w:rFonts w:ascii="Arial" w:hAnsi="Arial" w:cs="Arial"/>
          <w:sz w:val="20"/>
          <w:szCs w:val="20"/>
        </w:rPr>
        <w:t xml:space="preserve"> </w:t>
      </w:r>
      <w:r w:rsidRPr="00781AA2">
        <w:rPr>
          <w:rFonts w:ascii="Arial" w:hAnsi="Arial" w:cs="Arial"/>
          <w:sz w:val="20"/>
          <w:szCs w:val="20"/>
        </w:rPr>
        <w:t>Podmínkou přeřazení je vykonání zkoušek z učiva nebo části učiva ročníku, který žák nebude absolvovat. Obsah a rozsah zkoušek stanoví ředitel školy.</w:t>
      </w:r>
    </w:p>
    <w:p w:rsidR="00A7110E" w:rsidRPr="00781AA2" w:rsidRDefault="00A7110E" w:rsidP="00C21686">
      <w:pPr>
        <w:jc w:val="both"/>
        <w:rPr>
          <w:rFonts w:ascii="Arial" w:hAnsi="Arial" w:cs="Arial"/>
          <w:sz w:val="20"/>
          <w:szCs w:val="20"/>
        </w:rPr>
      </w:pPr>
    </w:p>
    <w:p w:rsidR="00A62EF9" w:rsidRPr="00781AA2" w:rsidRDefault="00A7110E" w:rsidP="00C21686">
      <w:pPr>
        <w:jc w:val="both"/>
        <w:rPr>
          <w:rFonts w:ascii="Arial" w:hAnsi="Arial" w:cs="Arial"/>
        </w:rPr>
      </w:pPr>
      <w:r w:rsidRPr="00781AA2">
        <w:rPr>
          <w:rFonts w:ascii="Arial" w:hAnsi="Arial" w:cs="Arial"/>
          <w:sz w:val="20"/>
          <w:szCs w:val="20"/>
        </w:rP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w:t>
      </w:r>
      <w:r w:rsidRPr="00781AA2">
        <w:rPr>
          <w:rFonts w:ascii="Arial" w:hAnsi="Arial" w:cs="Arial"/>
        </w:rPr>
        <w:t>í</w:t>
      </w:r>
      <w:r w:rsidRPr="00781AA2">
        <w:rPr>
          <w:rFonts w:ascii="Arial" w:hAnsi="Arial" w:cs="Arial"/>
          <w:sz w:val="20"/>
          <w:szCs w:val="20"/>
        </w:rPr>
        <w:t>nu</w:t>
      </w:r>
      <w:r w:rsidRPr="00781AA2">
        <w:rPr>
          <w:rFonts w:ascii="Arial" w:hAnsi="Arial" w:cs="Arial"/>
        </w:rPr>
        <w:t>.</w:t>
      </w:r>
    </w:p>
    <w:p w:rsidR="00A62EF9" w:rsidRPr="00781AA2" w:rsidRDefault="00A62EF9" w:rsidP="00C21686">
      <w:pPr>
        <w:jc w:val="both"/>
        <w:rPr>
          <w:rFonts w:ascii="Arial" w:hAnsi="Arial" w:cs="Arial"/>
        </w:rPr>
      </w:pPr>
    </w:p>
    <w:p w:rsidR="006D24D7" w:rsidRPr="00781AA2" w:rsidRDefault="006D24D7" w:rsidP="00A62EF9">
      <w:pPr>
        <w:rPr>
          <w:rFonts w:ascii="Arial" w:hAnsi="Arial" w:cs="Arial"/>
          <w:b/>
        </w:rPr>
      </w:pPr>
    </w:p>
    <w:p w:rsidR="00696D0A" w:rsidRPr="00781AA2" w:rsidRDefault="00696D0A" w:rsidP="00A62EF9">
      <w:pPr>
        <w:rPr>
          <w:rFonts w:ascii="Arial" w:hAnsi="Arial" w:cs="Arial"/>
          <w:b/>
        </w:rPr>
      </w:pPr>
    </w:p>
    <w:p w:rsidR="00C21686" w:rsidRPr="00781AA2" w:rsidRDefault="007F280E" w:rsidP="00A62EF9">
      <w:pPr>
        <w:rPr>
          <w:rFonts w:ascii="Arial" w:hAnsi="Arial" w:cs="Arial"/>
          <w:b/>
          <w:sz w:val="20"/>
          <w:szCs w:val="20"/>
          <w:u w:val="single"/>
        </w:rPr>
      </w:pPr>
      <w:r w:rsidRPr="00781AA2">
        <w:rPr>
          <w:rFonts w:ascii="Arial" w:hAnsi="Arial" w:cs="Arial"/>
          <w:b/>
          <w:sz w:val="20"/>
          <w:szCs w:val="20"/>
          <w:u w:val="single"/>
        </w:rPr>
        <w:lastRenderedPageBreak/>
        <w:t>VIII. Způsob hodnocení</w:t>
      </w:r>
      <w:r w:rsidR="00A62EF9" w:rsidRPr="00781AA2">
        <w:rPr>
          <w:rFonts w:ascii="Arial" w:hAnsi="Arial" w:cs="Arial"/>
          <w:b/>
          <w:sz w:val="20"/>
          <w:szCs w:val="20"/>
          <w:u w:val="single"/>
        </w:rPr>
        <w:t xml:space="preserve"> žáků </w:t>
      </w:r>
      <w:r w:rsidRPr="00781AA2">
        <w:rPr>
          <w:rFonts w:ascii="Arial" w:hAnsi="Arial" w:cs="Arial"/>
          <w:b/>
          <w:sz w:val="20"/>
          <w:szCs w:val="20"/>
          <w:u w:val="single"/>
        </w:rPr>
        <w:t>cizinců</w:t>
      </w:r>
    </w:p>
    <w:p w:rsidR="00A62EF9" w:rsidRPr="00781AA2" w:rsidRDefault="00A62EF9" w:rsidP="00A62EF9">
      <w:pPr>
        <w:suppressAutoHyphens w:val="0"/>
        <w:spacing w:before="100" w:beforeAutospacing="1" w:after="100" w:afterAutospacing="1"/>
        <w:rPr>
          <w:rFonts w:ascii="Arial" w:hAnsi="Arial" w:cs="Arial"/>
          <w:sz w:val="20"/>
          <w:szCs w:val="20"/>
          <w:lang w:eastAsia="cs-CZ"/>
        </w:rPr>
      </w:pPr>
      <w:r w:rsidRPr="00781AA2">
        <w:rPr>
          <w:rFonts w:ascii="Arial" w:hAnsi="Arial" w:cs="Arial"/>
          <w:b/>
          <w:bCs/>
          <w:sz w:val="20"/>
          <w:szCs w:val="20"/>
          <w:lang w:eastAsia="cs-CZ"/>
        </w:rPr>
        <w:t>Při klasifikaci žáků-cizinců</w:t>
      </w:r>
      <w:r w:rsidRPr="00781AA2">
        <w:rPr>
          <w:rFonts w:ascii="Arial" w:hAnsi="Arial" w:cs="Arial"/>
          <w:sz w:val="20"/>
          <w:szCs w:val="20"/>
          <w:lang w:eastAsia="cs-CZ"/>
        </w:rPr>
        <w:t xml:space="preserve"> postupuje škola v souladu se Zákonem č. 561/2004 Sb., §20 a dle metodického pokynu MŠMT ČR č. j. 21 836/2000-11. Při jejich hodnocení z předmětu Český jazyk a literatura by se mělo přihlédnout k dosažené úrovni znalosti českého jazyka. Závažné nedostatky v osvojených vědomostech z tohoto předmětu se považují za objektivní příčinu, pro kterou nemusejí být žáci-cizinci v průběhu prvního roku docházky ve škole v České republice z tohoto předmětu klasifikováni. Aby však mohli postoupit do vyššího ročníku, musejí být na konci školního roku klasifikováni i z předmětu Český jazyk a literatura, stejně jako žáci českého původu. Doporučujeme hodnotit je slovním vyjádřením.</w:t>
      </w:r>
    </w:p>
    <w:p w:rsidR="00A62EF9" w:rsidRPr="00781AA2" w:rsidRDefault="00A62EF9" w:rsidP="00A62EF9">
      <w:pPr>
        <w:suppressAutoHyphens w:val="0"/>
        <w:spacing w:before="100" w:beforeAutospacing="1" w:after="100" w:afterAutospacing="1"/>
        <w:rPr>
          <w:rFonts w:ascii="Arial" w:hAnsi="Arial" w:cs="Arial"/>
          <w:sz w:val="20"/>
          <w:szCs w:val="20"/>
          <w:lang w:eastAsia="cs-CZ"/>
        </w:rPr>
      </w:pPr>
      <w:r w:rsidRPr="00781AA2">
        <w:rPr>
          <w:rFonts w:ascii="Arial" w:hAnsi="Arial" w:cs="Arial"/>
          <w:sz w:val="20"/>
          <w:szCs w:val="20"/>
          <w:lang w:eastAsia="cs-CZ"/>
        </w:rPr>
        <w:t>Žák slovenské národnosti má právo při výuce používat slovenštinu s výjimkou vyučovacího předmětu Český jazyk a literatura.</w:t>
      </w:r>
    </w:p>
    <w:p w:rsidR="0012251E" w:rsidRPr="00781AA2" w:rsidRDefault="0012251E" w:rsidP="00A62EF9">
      <w:pPr>
        <w:suppressAutoHyphens w:val="0"/>
        <w:spacing w:before="100" w:beforeAutospacing="1" w:after="100" w:afterAutospacing="1"/>
        <w:rPr>
          <w:rFonts w:ascii="Arial" w:hAnsi="Arial" w:cs="Arial"/>
          <w:sz w:val="20"/>
          <w:szCs w:val="20"/>
          <w:lang w:eastAsia="cs-CZ"/>
        </w:rPr>
      </w:pPr>
    </w:p>
    <w:p w:rsidR="00A62EF9" w:rsidRPr="00781AA2" w:rsidRDefault="0012251E" w:rsidP="00A62EF9">
      <w:pPr>
        <w:rPr>
          <w:rFonts w:ascii="Arial" w:hAnsi="Arial" w:cs="Arial"/>
          <w:sz w:val="20"/>
          <w:szCs w:val="20"/>
        </w:rPr>
      </w:pPr>
      <w:r w:rsidRPr="00781AA2">
        <w:rPr>
          <w:rFonts w:ascii="Arial" w:hAnsi="Arial" w:cs="Arial"/>
          <w:sz w:val="20"/>
          <w:szCs w:val="20"/>
        </w:rPr>
        <w:t>POUČENÍ O POVINNOSTI DODRŽOVAT ŠKOLNÍ ŘÁD</w:t>
      </w:r>
    </w:p>
    <w:p w:rsidR="00C21686" w:rsidRPr="00781AA2" w:rsidRDefault="00C21686" w:rsidP="00A7110E">
      <w:pPr>
        <w:rPr>
          <w:rFonts w:ascii="Arial" w:hAnsi="Arial" w:cs="Arial"/>
          <w:sz w:val="20"/>
          <w:szCs w:val="20"/>
        </w:rPr>
      </w:pPr>
    </w:p>
    <w:p w:rsidR="0012251E" w:rsidRPr="00781AA2" w:rsidRDefault="0012251E" w:rsidP="0012251E">
      <w:pPr>
        <w:suppressAutoHyphens w:val="0"/>
        <w:jc w:val="both"/>
        <w:rPr>
          <w:rFonts w:ascii="Arial" w:hAnsi="Arial" w:cs="Arial"/>
          <w:sz w:val="20"/>
          <w:szCs w:val="20"/>
        </w:rPr>
      </w:pPr>
      <w:r w:rsidRPr="00781AA2">
        <w:rPr>
          <w:rFonts w:ascii="Arial" w:hAnsi="Arial" w:cs="Arial"/>
          <w:sz w:val="20"/>
          <w:szCs w:val="20"/>
        </w:rPr>
        <w:t>Školní řád je zveřejněn na www stránkách školy a je volně k dispozici ve vestibulu školy; zaměstnanci školy jsou s ním seznámeni na pracovní poradě v přípravném týdnu, prostřednictvím vnitřní počítačové sítě, žáci školy jsou s ním seznámeni prostřednictvím třídních učitelů na začátku školního roku a pak dle potřeby</w:t>
      </w:r>
      <w:r w:rsidR="00EF2B50" w:rsidRPr="00781AA2">
        <w:rPr>
          <w:rFonts w:ascii="Arial" w:hAnsi="Arial" w:cs="Arial"/>
          <w:sz w:val="20"/>
          <w:szCs w:val="20"/>
        </w:rPr>
        <w:t xml:space="preserve"> v jednotlivých třídách</w:t>
      </w:r>
      <w:r w:rsidRPr="00781AA2">
        <w:rPr>
          <w:rFonts w:ascii="Arial" w:hAnsi="Arial" w:cs="Arial"/>
          <w:sz w:val="20"/>
          <w:szCs w:val="20"/>
        </w:rPr>
        <w:t xml:space="preserve">, zákonní zástupci žáků jsou s ním seznámeni na třídních schůzkách, při individuálních konzultacích a prostřednictvím www stránek školy. </w:t>
      </w:r>
    </w:p>
    <w:p w:rsidR="00C21686" w:rsidRPr="00781AA2" w:rsidRDefault="00C21686" w:rsidP="00A7110E">
      <w:pPr>
        <w:rPr>
          <w:rFonts w:ascii="Arial" w:hAnsi="Arial" w:cs="Arial"/>
          <w:sz w:val="20"/>
          <w:szCs w:val="20"/>
        </w:rPr>
      </w:pPr>
    </w:p>
    <w:p w:rsidR="00C21686" w:rsidRPr="00781AA2" w:rsidRDefault="00C21686" w:rsidP="00A7110E">
      <w:pPr>
        <w:rPr>
          <w:rFonts w:ascii="Arial" w:hAnsi="Arial" w:cs="Arial"/>
          <w:sz w:val="20"/>
          <w:szCs w:val="20"/>
        </w:rPr>
      </w:pPr>
    </w:p>
    <w:p w:rsidR="00C21686" w:rsidRPr="00781AA2" w:rsidRDefault="00C21686" w:rsidP="00A7110E">
      <w:pPr>
        <w:rPr>
          <w:rFonts w:ascii="Arial" w:hAnsi="Arial" w:cs="Arial"/>
          <w:sz w:val="20"/>
          <w:szCs w:val="20"/>
        </w:rPr>
      </w:pPr>
    </w:p>
    <w:p w:rsidR="004E29BE" w:rsidRPr="00781AA2" w:rsidRDefault="004E29BE" w:rsidP="00A7110E">
      <w:pPr>
        <w:rPr>
          <w:rFonts w:ascii="Arial" w:hAnsi="Arial" w:cs="Arial"/>
          <w:sz w:val="20"/>
          <w:szCs w:val="20"/>
        </w:rPr>
      </w:pPr>
    </w:p>
    <w:p w:rsidR="004E29BE" w:rsidRPr="00781AA2" w:rsidRDefault="004E29BE" w:rsidP="00A7110E">
      <w:pPr>
        <w:rPr>
          <w:rFonts w:ascii="Arial" w:hAnsi="Arial" w:cs="Arial"/>
          <w:sz w:val="20"/>
          <w:szCs w:val="20"/>
        </w:rPr>
      </w:pPr>
    </w:p>
    <w:p w:rsidR="004E29BE" w:rsidRPr="00781AA2" w:rsidRDefault="004E29BE" w:rsidP="00A7110E">
      <w:pPr>
        <w:rPr>
          <w:rFonts w:ascii="Arial" w:hAnsi="Arial" w:cs="Arial"/>
          <w:sz w:val="20"/>
          <w:szCs w:val="20"/>
        </w:rPr>
      </w:pPr>
    </w:p>
    <w:p w:rsidR="004E29BE" w:rsidRPr="00781AA2" w:rsidRDefault="004E29BE" w:rsidP="00A7110E">
      <w:pPr>
        <w:rPr>
          <w:rFonts w:ascii="Arial" w:hAnsi="Arial" w:cs="Arial"/>
          <w:sz w:val="20"/>
          <w:szCs w:val="20"/>
        </w:rPr>
      </w:pPr>
    </w:p>
    <w:p w:rsidR="004E29BE" w:rsidRPr="00781AA2" w:rsidRDefault="004E29BE" w:rsidP="00A7110E">
      <w:pPr>
        <w:rPr>
          <w:rFonts w:ascii="Arial" w:hAnsi="Arial" w:cs="Arial"/>
          <w:sz w:val="20"/>
          <w:szCs w:val="20"/>
        </w:rPr>
      </w:pPr>
    </w:p>
    <w:p w:rsidR="004E29BE" w:rsidRPr="00781AA2" w:rsidRDefault="004E29BE" w:rsidP="00A7110E">
      <w:pPr>
        <w:rPr>
          <w:rFonts w:ascii="Arial" w:hAnsi="Arial" w:cs="Arial"/>
          <w:sz w:val="20"/>
          <w:szCs w:val="20"/>
        </w:rPr>
      </w:pPr>
    </w:p>
    <w:p w:rsidR="004E29BE" w:rsidRPr="00781AA2" w:rsidRDefault="004E29BE" w:rsidP="00A7110E">
      <w:pPr>
        <w:rPr>
          <w:rFonts w:ascii="Arial" w:hAnsi="Arial" w:cs="Arial"/>
          <w:sz w:val="20"/>
          <w:szCs w:val="20"/>
        </w:rPr>
      </w:pPr>
    </w:p>
    <w:p w:rsidR="004E29BE" w:rsidRPr="00781AA2" w:rsidRDefault="004E29BE" w:rsidP="00A7110E">
      <w:pPr>
        <w:rPr>
          <w:rFonts w:ascii="Arial" w:hAnsi="Arial" w:cs="Arial"/>
          <w:sz w:val="20"/>
          <w:szCs w:val="20"/>
        </w:rPr>
      </w:pPr>
    </w:p>
    <w:p w:rsidR="004E29BE" w:rsidRPr="00781AA2" w:rsidRDefault="004E29BE" w:rsidP="00A7110E">
      <w:pPr>
        <w:rPr>
          <w:rFonts w:ascii="Arial" w:hAnsi="Arial" w:cs="Arial"/>
          <w:sz w:val="20"/>
          <w:szCs w:val="20"/>
        </w:rPr>
      </w:pPr>
    </w:p>
    <w:p w:rsidR="004E29BE" w:rsidRPr="00781AA2" w:rsidRDefault="004E29BE" w:rsidP="00A7110E">
      <w:pPr>
        <w:rPr>
          <w:rFonts w:ascii="Arial" w:hAnsi="Arial" w:cs="Arial"/>
          <w:sz w:val="20"/>
          <w:szCs w:val="20"/>
        </w:rPr>
      </w:pPr>
    </w:p>
    <w:p w:rsidR="005007B8" w:rsidRPr="00781AA2" w:rsidRDefault="005007B8" w:rsidP="00A7110E">
      <w:pPr>
        <w:rPr>
          <w:rFonts w:ascii="Arial" w:hAnsi="Arial" w:cs="Arial"/>
          <w:sz w:val="20"/>
          <w:szCs w:val="20"/>
        </w:rPr>
      </w:pPr>
    </w:p>
    <w:p w:rsidR="005007B8" w:rsidRPr="00781AA2" w:rsidRDefault="005007B8" w:rsidP="00A7110E">
      <w:pPr>
        <w:rPr>
          <w:rFonts w:ascii="Arial" w:hAnsi="Arial" w:cs="Arial"/>
          <w:sz w:val="20"/>
          <w:szCs w:val="20"/>
        </w:rPr>
      </w:pPr>
    </w:p>
    <w:p w:rsidR="005007B8" w:rsidRPr="00781AA2" w:rsidRDefault="005007B8" w:rsidP="00A7110E">
      <w:pPr>
        <w:rPr>
          <w:rFonts w:ascii="Arial" w:hAnsi="Arial" w:cs="Arial"/>
          <w:sz w:val="20"/>
          <w:szCs w:val="20"/>
        </w:rPr>
      </w:pPr>
    </w:p>
    <w:p w:rsidR="004E29BE" w:rsidRPr="00781AA2" w:rsidRDefault="004E29BE">
      <w:pPr>
        <w:pStyle w:val="Normlnweb"/>
        <w:rPr>
          <w:rFonts w:ascii="Arial" w:hAnsi="Arial" w:cs="Arial"/>
          <w:sz w:val="20"/>
          <w:szCs w:val="20"/>
        </w:rPr>
      </w:pPr>
      <w:r w:rsidRPr="00781AA2">
        <w:rPr>
          <w:rFonts w:ascii="Arial" w:hAnsi="Arial" w:cs="Arial"/>
          <w:sz w:val="20"/>
          <w:szCs w:val="20"/>
        </w:rPr>
        <w:t xml:space="preserve">Vypracoval: </w:t>
      </w:r>
      <w:r w:rsidR="00F810E1" w:rsidRPr="00781AA2">
        <w:rPr>
          <w:rFonts w:ascii="Arial" w:hAnsi="Arial" w:cs="Arial"/>
          <w:sz w:val="20"/>
          <w:szCs w:val="20"/>
        </w:rPr>
        <w:t>Mgr. Josef Hruboš</w:t>
      </w:r>
    </w:p>
    <w:p w:rsidR="004E29BE" w:rsidRPr="00781AA2" w:rsidRDefault="004E29BE">
      <w:pPr>
        <w:pStyle w:val="Normlnweb"/>
        <w:rPr>
          <w:rFonts w:ascii="Arial" w:hAnsi="Arial" w:cs="Arial"/>
          <w:sz w:val="20"/>
          <w:szCs w:val="20"/>
        </w:rPr>
      </w:pPr>
      <w:r w:rsidRPr="00781AA2">
        <w:rPr>
          <w:rFonts w:ascii="Arial" w:hAnsi="Arial" w:cs="Arial"/>
          <w:sz w:val="20"/>
          <w:szCs w:val="20"/>
        </w:rPr>
        <w:t xml:space="preserve">Pedagogická rada projednala dne: </w:t>
      </w:r>
      <w:r w:rsidR="00276E05">
        <w:rPr>
          <w:rFonts w:ascii="Arial" w:hAnsi="Arial" w:cs="Arial"/>
          <w:sz w:val="20"/>
          <w:szCs w:val="20"/>
        </w:rPr>
        <w:t>28</w:t>
      </w:r>
      <w:r w:rsidR="006D24D7" w:rsidRPr="00781AA2">
        <w:rPr>
          <w:rFonts w:ascii="Arial" w:hAnsi="Arial" w:cs="Arial"/>
          <w:sz w:val="20"/>
          <w:szCs w:val="20"/>
        </w:rPr>
        <w:t>.</w:t>
      </w:r>
      <w:r w:rsidR="00F810E1" w:rsidRPr="00781AA2">
        <w:rPr>
          <w:rFonts w:ascii="Arial" w:hAnsi="Arial" w:cs="Arial"/>
          <w:sz w:val="20"/>
          <w:szCs w:val="20"/>
        </w:rPr>
        <w:t xml:space="preserve"> </w:t>
      </w:r>
      <w:r w:rsidR="006D24D7" w:rsidRPr="00781AA2">
        <w:rPr>
          <w:rFonts w:ascii="Arial" w:hAnsi="Arial" w:cs="Arial"/>
          <w:sz w:val="20"/>
          <w:szCs w:val="20"/>
        </w:rPr>
        <w:t>8.20</w:t>
      </w:r>
      <w:r w:rsidR="00276E05">
        <w:rPr>
          <w:rFonts w:ascii="Arial" w:hAnsi="Arial" w:cs="Arial"/>
          <w:sz w:val="20"/>
          <w:szCs w:val="20"/>
        </w:rPr>
        <w:t>24</w:t>
      </w:r>
    </w:p>
    <w:p w:rsidR="004E29BE" w:rsidRPr="00781AA2" w:rsidRDefault="004E29BE" w:rsidP="004E29BE">
      <w:pPr>
        <w:rPr>
          <w:rFonts w:ascii="Arial" w:hAnsi="Arial" w:cs="Arial"/>
          <w:sz w:val="20"/>
          <w:szCs w:val="20"/>
        </w:rPr>
      </w:pPr>
      <w:r w:rsidRPr="00781AA2">
        <w:rPr>
          <w:rFonts w:ascii="Arial" w:hAnsi="Arial" w:cs="Arial"/>
          <w:sz w:val="20"/>
          <w:szCs w:val="20"/>
        </w:rPr>
        <w:t>Školní řád projednán a schválen</w:t>
      </w:r>
      <w:r w:rsidR="006D24D7" w:rsidRPr="00781AA2">
        <w:rPr>
          <w:rFonts w:ascii="Arial" w:hAnsi="Arial" w:cs="Arial"/>
          <w:sz w:val="20"/>
          <w:szCs w:val="20"/>
        </w:rPr>
        <w:t xml:space="preserve"> školskou radou dne</w:t>
      </w:r>
      <w:r w:rsidR="00276E05">
        <w:rPr>
          <w:rFonts w:ascii="Arial" w:hAnsi="Arial" w:cs="Arial"/>
          <w:sz w:val="20"/>
          <w:szCs w:val="20"/>
        </w:rPr>
        <w:t xml:space="preserve"> 30. 8.2024</w:t>
      </w:r>
    </w:p>
    <w:p w:rsidR="00F810E1" w:rsidRPr="00781AA2" w:rsidRDefault="00F810E1" w:rsidP="00F810E1">
      <w:pPr>
        <w:pStyle w:val="Normlnweb"/>
        <w:rPr>
          <w:rFonts w:ascii="Arial" w:hAnsi="Arial" w:cs="Arial"/>
          <w:sz w:val="20"/>
          <w:szCs w:val="20"/>
        </w:rPr>
      </w:pPr>
      <w:r w:rsidRPr="00781AA2">
        <w:rPr>
          <w:rFonts w:ascii="Arial" w:hAnsi="Arial" w:cs="Arial"/>
          <w:sz w:val="20"/>
          <w:szCs w:val="20"/>
        </w:rPr>
        <w:t>Platn</w:t>
      </w:r>
      <w:r w:rsidR="00276E05">
        <w:rPr>
          <w:rFonts w:ascii="Arial" w:hAnsi="Arial" w:cs="Arial"/>
          <w:sz w:val="20"/>
          <w:szCs w:val="20"/>
        </w:rPr>
        <w:t>ost školního řádu od  01.09.2024</w:t>
      </w:r>
    </w:p>
    <w:p w:rsidR="00F810E1" w:rsidRPr="00781AA2" w:rsidRDefault="00F810E1">
      <w:pPr>
        <w:pStyle w:val="Normlnweb"/>
        <w:rPr>
          <w:rFonts w:ascii="Arial" w:hAnsi="Arial" w:cs="Arial"/>
        </w:rPr>
      </w:pPr>
    </w:p>
    <w:p w:rsidR="00A7110E" w:rsidRPr="00781AA2" w:rsidRDefault="00A7110E">
      <w:pPr>
        <w:pStyle w:val="Normlnweb"/>
        <w:rPr>
          <w:rFonts w:ascii="Arial" w:hAnsi="Arial" w:cs="Arial"/>
          <w:sz w:val="20"/>
          <w:szCs w:val="20"/>
        </w:rPr>
      </w:pPr>
      <w:r w:rsidRPr="00781AA2">
        <w:rPr>
          <w:rFonts w:ascii="Arial" w:hAnsi="Arial" w:cs="Arial"/>
          <w:sz w:val="20"/>
          <w:szCs w:val="20"/>
        </w:rPr>
        <w:t>Mgr.</w:t>
      </w:r>
      <w:r w:rsidR="00F810E1" w:rsidRPr="00781AA2">
        <w:rPr>
          <w:rFonts w:ascii="Arial" w:hAnsi="Arial" w:cs="Arial"/>
          <w:sz w:val="20"/>
          <w:szCs w:val="20"/>
        </w:rPr>
        <w:t xml:space="preserve"> </w:t>
      </w:r>
      <w:r w:rsidRPr="00781AA2">
        <w:rPr>
          <w:rFonts w:ascii="Arial" w:hAnsi="Arial" w:cs="Arial"/>
          <w:sz w:val="20"/>
          <w:szCs w:val="20"/>
        </w:rPr>
        <w:t>Josef Hruboš</w:t>
      </w:r>
    </w:p>
    <w:p w:rsidR="00A7110E" w:rsidRPr="00781AA2" w:rsidRDefault="00A7110E">
      <w:pPr>
        <w:pStyle w:val="Normlnweb"/>
        <w:rPr>
          <w:rFonts w:ascii="Arial" w:hAnsi="Arial" w:cs="Arial"/>
          <w:sz w:val="20"/>
          <w:szCs w:val="20"/>
        </w:rPr>
      </w:pPr>
      <w:r w:rsidRPr="00781AA2">
        <w:rPr>
          <w:rFonts w:ascii="Arial" w:hAnsi="Arial" w:cs="Arial"/>
          <w:sz w:val="20"/>
          <w:szCs w:val="20"/>
        </w:rPr>
        <w:t>ředitel školy</w:t>
      </w:r>
    </w:p>
    <w:p w:rsidR="004B48F7" w:rsidRPr="00781AA2" w:rsidRDefault="004B48F7">
      <w:pPr>
        <w:pStyle w:val="Normlnweb"/>
        <w:rPr>
          <w:rFonts w:ascii="Arial" w:hAnsi="Arial" w:cs="Arial"/>
          <w:sz w:val="20"/>
          <w:szCs w:val="20"/>
        </w:rPr>
      </w:pPr>
    </w:p>
    <w:p w:rsidR="00276E05" w:rsidRDefault="00276E05" w:rsidP="004B48F7">
      <w:pPr>
        <w:pStyle w:val="Bezmezer"/>
        <w:jc w:val="both"/>
        <w:rPr>
          <w:rFonts w:ascii="Arial" w:hAnsi="Arial" w:cs="Arial"/>
          <w:b/>
          <w:sz w:val="24"/>
          <w:szCs w:val="24"/>
        </w:rPr>
      </w:pPr>
    </w:p>
    <w:p w:rsidR="004B48F7" w:rsidRPr="00781AA2" w:rsidRDefault="004B48F7" w:rsidP="004B48F7">
      <w:pPr>
        <w:pStyle w:val="Bezmezer"/>
        <w:jc w:val="both"/>
        <w:rPr>
          <w:rFonts w:ascii="Arial" w:hAnsi="Arial" w:cs="Arial"/>
          <w:b/>
          <w:sz w:val="20"/>
          <w:szCs w:val="20"/>
        </w:rPr>
      </w:pPr>
      <w:r w:rsidRPr="00781AA2">
        <w:rPr>
          <w:rFonts w:ascii="Arial" w:hAnsi="Arial" w:cs="Arial"/>
          <w:b/>
          <w:sz w:val="20"/>
          <w:szCs w:val="20"/>
        </w:rPr>
        <w:lastRenderedPageBreak/>
        <w:t>Příloha č. 1 ke Školnímu řádu Zá</w:t>
      </w:r>
      <w:r w:rsidR="007F280E" w:rsidRPr="00781AA2">
        <w:rPr>
          <w:rFonts w:ascii="Arial" w:hAnsi="Arial" w:cs="Arial"/>
          <w:b/>
          <w:sz w:val="20"/>
          <w:szCs w:val="20"/>
        </w:rPr>
        <w:t xml:space="preserve">kladní škola Hradčovice, okres </w:t>
      </w:r>
      <w:r w:rsidRPr="00781AA2">
        <w:rPr>
          <w:rFonts w:ascii="Arial" w:hAnsi="Arial" w:cs="Arial"/>
          <w:b/>
          <w:sz w:val="20"/>
          <w:szCs w:val="20"/>
        </w:rPr>
        <w:t>Uherské Hradiště</w:t>
      </w:r>
    </w:p>
    <w:p w:rsidR="004B48F7" w:rsidRPr="00781AA2" w:rsidRDefault="004B48F7" w:rsidP="004B48F7">
      <w:pPr>
        <w:pStyle w:val="Bezmezer"/>
        <w:jc w:val="both"/>
        <w:rPr>
          <w:rFonts w:ascii="Arial" w:hAnsi="Arial" w:cs="Arial"/>
          <w:sz w:val="20"/>
          <w:szCs w:val="20"/>
        </w:rPr>
      </w:pPr>
      <w:r w:rsidRPr="00781AA2">
        <w:rPr>
          <w:rFonts w:ascii="Arial" w:hAnsi="Arial" w:cs="Arial"/>
          <w:sz w:val="20"/>
          <w:szCs w:val="20"/>
        </w:rPr>
        <w:t xml:space="preserve">     </w:t>
      </w:r>
    </w:p>
    <w:p w:rsidR="004B48F7" w:rsidRPr="00781AA2" w:rsidRDefault="004B48F7" w:rsidP="004B48F7">
      <w:pPr>
        <w:pStyle w:val="Bezmezer"/>
        <w:jc w:val="both"/>
        <w:rPr>
          <w:rFonts w:ascii="Arial" w:hAnsi="Arial" w:cs="Arial"/>
          <w:sz w:val="20"/>
          <w:szCs w:val="20"/>
        </w:rPr>
      </w:pPr>
      <w:r w:rsidRPr="00781AA2">
        <w:rPr>
          <w:rFonts w:ascii="Arial" w:hAnsi="Arial" w:cs="Arial"/>
          <w:sz w:val="20"/>
          <w:szCs w:val="20"/>
        </w:rPr>
        <w:t>Pravidla a podmínky distanční výuky na Základní škole Hradčovice, okres Uherské Hradiště</w:t>
      </w:r>
    </w:p>
    <w:p w:rsidR="004B48F7" w:rsidRPr="00781AA2" w:rsidRDefault="004B48F7" w:rsidP="004B48F7">
      <w:pPr>
        <w:pStyle w:val="Bezmezer"/>
        <w:jc w:val="both"/>
        <w:rPr>
          <w:rFonts w:ascii="Arial" w:hAnsi="Arial" w:cs="Arial"/>
          <w:sz w:val="20"/>
          <w:szCs w:val="20"/>
        </w:rPr>
      </w:pPr>
    </w:p>
    <w:p w:rsidR="004B48F7" w:rsidRPr="00781AA2" w:rsidRDefault="004B48F7" w:rsidP="004B48F7">
      <w:pPr>
        <w:pStyle w:val="Bezmezer"/>
        <w:numPr>
          <w:ilvl w:val="0"/>
          <w:numId w:val="22"/>
        </w:numPr>
        <w:jc w:val="both"/>
        <w:rPr>
          <w:rFonts w:ascii="Arial" w:hAnsi="Arial" w:cs="Arial"/>
          <w:sz w:val="20"/>
          <w:szCs w:val="20"/>
        </w:rPr>
      </w:pPr>
      <w:r w:rsidRPr="00781AA2">
        <w:rPr>
          <w:rFonts w:ascii="Arial" w:hAnsi="Arial" w:cs="Arial"/>
          <w:sz w:val="20"/>
          <w:szCs w:val="20"/>
        </w:rPr>
        <w:t xml:space="preserve">Pokud z důvodu krizového opatření vyhlášeného podle krizového zákona, nebo z důvodu nařízení mimořádného opatření podle zvláštního zákona, anebo z důvodu nařízení karantény podle zákona o ochraně veřejného zdraví </w:t>
      </w:r>
      <w:r w:rsidRPr="00781AA2">
        <w:rPr>
          <w:rFonts w:ascii="Arial" w:hAnsi="Arial" w:cs="Arial"/>
          <w:sz w:val="20"/>
          <w:szCs w:val="20"/>
          <w:u w:val="single"/>
        </w:rPr>
        <w:t>není možná osobní přítomnost většiny žáků z nejméně jedné třídy</w:t>
      </w:r>
      <w:r w:rsidRPr="00781AA2">
        <w:rPr>
          <w:rFonts w:ascii="Arial" w:hAnsi="Arial" w:cs="Arial"/>
          <w:sz w:val="20"/>
          <w:szCs w:val="20"/>
        </w:rPr>
        <w:t>, poskytuje škola dotčeným žákům vzdělávání distančním způsobem.</w:t>
      </w:r>
    </w:p>
    <w:p w:rsidR="004B48F7" w:rsidRPr="00781AA2" w:rsidRDefault="004B48F7" w:rsidP="004B48F7">
      <w:pPr>
        <w:pStyle w:val="Bezmezer"/>
        <w:jc w:val="both"/>
        <w:rPr>
          <w:rFonts w:ascii="Arial" w:hAnsi="Arial" w:cs="Arial"/>
          <w:sz w:val="20"/>
          <w:szCs w:val="20"/>
        </w:rPr>
      </w:pPr>
    </w:p>
    <w:p w:rsidR="004B48F7" w:rsidRPr="00781AA2" w:rsidRDefault="004B48F7" w:rsidP="004B48F7">
      <w:pPr>
        <w:pStyle w:val="Bezmezer"/>
        <w:numPr>
          <w:ilvl w:val="0"/>
          <w:numId w:val="22"/>
        </w:numPr>
        <w:jc w:val="both"/>
        <w:rPr>
          <w:rFonts w:ascii="Arial" w:hAnsi="Arial" w:cs="Arial"/>
          <w:sz w:val="20"/>
          <w:szCs w:val="20"/>
        </w:rPr>
      </w:pPr>
      <w:r w:rsidRPr="00781AA2">
        <w:rPr>
          <w:rFonts w:ascii="Arial" w:hAnsi="Arial" w:cs="Arial"/>
          <w:sz w:val="20"/>
          <w:szCs w:val="20"/>
        </w:rPr>
        <w:t xml:space="preserve">Vzdělávání distančním způsobem škola uskutečňuje podle příslušného rámcového vzdělávacího programu a školního vzdělávacího programu v míře odpovídající okolnostem.  </w:t>
      </w:r>
    </w:p>
    <w:p w:rsidR="004B48F7" w:rsidRPr="00781AA2" w:rsidRDefault="004B48F7" w:rsidP="004B48F7">
      <w:pPr>
        <w:pStyle w:val="Bezmezer"/>
        <w:jc w:val="both"/>
        <w:rPr>
          <w:rFonts w:ascii="Arial" w:hAnsi="Arial" w:cs="Arial"/>
          <w:sz w:val="20"/>
          <w:szCs w:val="20"/>
        </w:rPr>
      </w:pPr>
    </w:p>
    <w:p w:rsidR="004B48F7" w:rsidRPr="00781AA2" w:rsidRDefault="004B48F7" w:rsidP="004B48F7">
      <w:pPr>
        <w:pStyle w:val="Bezmezer"/>
        <w:numPr>
          <w:ilvl w:val="0"/>
          <w:numId w:val="22"/>
        </w:numPr>
        <w:jc w:val="both"/>
        <w:rPr>
          <w:rFonts w:ascii="Arial" w:hAnsi="Arial" w:cs="Arial"/>
          <w:sz w:val="20"/>
          <w:szCs w:val="20"/>
        </w:rPr>
      </w:pPr>
      <w:r w:rsidRPr="00781AA2">
        <w:rPr>
          <w:rFonts w:ascii="Arial" w:hAnsi="Arial" w:cs="Arial"/>
          <w:sz w:val="20"/>
          <w:szCs w:val="20"/>
        </w:rPr>
        <w:t xml:space="preserve">Žáci jsou povinni se vzdělávat distančním způsobem. Způsob poskytování vzdělávání a hodnocení výsledků vzdělávání distančním způsobem přizpůsobí škola podmínkám žáka pro toto vzdělávání.  </w:t>
      </w:r>
    </w:p>
    <w:p w:rsidR="004B48F7" w:rsidRPr="00781AA2" w:rsidRDefault="004B48F7" w:rsidP="004B48F7">
      <w:pPr>
        <w:pStyle w:val="Bezmezer"/>
        <w:ind w:firstLine="705"/>
        <w:jc w:val="both"/>
        <w:rPr>
          <w:rFonts w:ascii="Arial" w:hAnsi="Arial" w:cs="Arial"/>
          <w:sz w:val="20"/>
          <w:szCs w:val="20"/>
        </w:rPr>
      </w:pPr>
    </w:p>
    <w:p w:rsidR="004B48F7" w:rsidRPr="00781AA2" w:rsidRDefault="004B48F7" w:rsidP="004B48F7">
      <w:pPr>
        <w:pStyle w:val="Bezmezer"/>
        <w:numPr>
          <w:ilvl w:val="0"/>
          <w:numId w:val="22"/>
        </w:numPr>
        <w:jc w:val="both"/>
        <w:rPr>
          <w:rFonts w:ascii="Arial" w:hAnsi="Arial" w:cs="Arial"/>
          <w:sz w:val="20"/>
          <w:szCs w:val="20"/>
        </w:rPr>
      </w:pPr>
      <w:r w:rsidRPr="00781AA2">
        <w:rPr>
          <w:rFonts w:ascii="Arial" w:hAnsi="Arial" w:cs="Arial"/>
          <w:sz w:val="20"/>
          <w:szCs w:val="20"/>
        </w:rPr>
        <w:t xml:space="preserve">Pro komunikaci žáka se školou resp. třídním učitelem v době, kdy není možná osobní přítomnost žáka ve škole, je žákem, zákonným zástupcem žáka a školou používán email, který rodiče poskytli, telefon, sms, webové stránky školy. Tento nástroj je využíván především pro omlouvání absence, sdělování skutečností podstatných pro vzdělávání žáka, informací týkajících se provozu školy a dalších organizačních záležitostí.  </w:t>
      </w:r>
    </w:p>
    <w:p w:rsidR="004B48F7" w:rsidRPr="00781AA2" w:rsidRDefault="004B48F7" w:rsidP="004B48F7">
      <w:pPr>
        <w:pStyle w:val="Bezmezer"/>
        <w:jc w:val="both"/>
        <w:rPr>
          <w:rFonts w:ascii="Arial" w:hAnsi="Arial" w:cs="Arial"/>
          <w:sz w:val="20"/>
          <w:szCs w:val="20"/>
        </w:rPr>
      </w:pPr>
    </w:p>
    <w:p w:rsidR="004B48F7" w:rsidRPr="00781AA2" w:rsidRDefault="004B48F7" w:rsidP="004B48F7">
      <w:pPr>
        <w:pStyle w:val="Bezmezer"/>
        <w:numPr>
          <w:ilvl w:val="0"/>
          <w:numId w:val="22"/>
        </w:numPr>
        <w:jc w:val="both"/>
        <w:rPr>
          <w:rFonts w:ascii="Arial" w:hAnsi="Arial" w:cs="Arial"/>
          <w:sz w:val="20"/>
          <w:szCs w:val="20"/>
        </w:rPr>
      </w:pPr>
      <w:r w:rsidRPr="00781AA2">
        <w:rPr>
          <w:rFonts w:ascii="Arial" w:hAnsi="Arial" w:cs="Arial"/>
          <w:sz w:val="20"/>
          <w:szCs w:val="20"/>
        </w:rPr>
        <w:t>K distančnímu vzdělávání jsou využívány softwarové nástroje pro online komunikaci a výuku, především Google Classroom. O použití jiných nástrojů pro distanční výuku rozhoduje ředitel školy na základě domluvy s pedagogickým pracovníkem.</w:t>
      </w:r>
    </w:p>
    <w:p w:rsidR="004B48F7" w:rsidRPr="00781AA2" w:rsidRDefault="004B48F7" w:rsidP="004B48F7">
      <w:pPr>
        <w:pStyle w:val="Bezmezer"/>
        <w:jc w:val="both"/>
        <w:rPr>
          <w:rFonts w:ascii="Arial" w:hAnsi="Arial" w:cs="Arial"/>
          <w:sz w:val="20"/>
          <w:szCs w:val="20"/>
        </w:rPr>
      </w:pPr>
    </w:p>
    <w:p w:rsidR="004B48F7" w:rsidRPr="00781AA2" w:rsidRDefault="004B48F7" w:rsidP="004B48F7">
      <w:pPr>
        <w:pStyle w:val="Bezmezer"/>
        <w:numPr>
          <w:ilvl w:val="0"/>
          <w:numId w:val="22"/>
        </w:numPr>
        <w:jc w:val="both"/>
        <w:rPr>
          <w:rFonts w:ascii="Arial" w:hAnsi="Arial" w:cs="Arial"/>
          <w:sz w:val="20"/>
          <w:szCs w:val="20"/>
        </w:rPr>
      </w:pPr>
      <w:r w:rsidRPr="00781AA2">
        <w:rPr>
          <w:rFonts w:ascii="Arial" w:hAnsi="Arial" w:cs="Arial"/>
          <w:sz w:val="20"/>
          <w:szCs w:val="20"/>
        </w:rPr>
        <w:t>Nemá</w:t>
      </w:r>
      <w:r w:rsidRPr="00781AA2">
        <w:rPr>
          <w:rFonts w:ascii="Cambria Math" w:hAnsi="Cambria Math" w:cs="Cambria Math"/>
          <w:sz w:val="20"/>
          <w:szCs w:val="20"/>
        </w:rPr>
        <w:t>‐</w:t>
      </w:r>
      <w:r w:rsidRPr="00781AA2">
        <w:rPr>
          <w:rFonts w:ascii="Arial" w:hAnsi="Arial" w:cs="Arial"/>
          <w:sz w:val="20"/>
          <w:szCs w:val="20"/>
        </w:rPr>
        <w:t xml:space="preserve">li žák technické prostředky umožňující mu práci a komunikaci v rámci distanční výuky, může o jejich zapůjčení požádat ředitele školy. Prostředky pro práci a komunikaci budou žákovi poskytnuty pouze v případě, že je má škola k dispozici. Pokud tyto prostředky škola k dispozici nemá, rozhodne ředitelka o jiném způsobu distanční výuky žáka, který žádal o zapůjčení těchto prostředků.  </w:t>
      </w:r>
    </w:p>
    <w:p w:rsidR="004B48F7" w:rsidRPr="00781AA2" w:rsidRDefault="004B48F7" w:rsidP="004B48F7">
      <w:pPr>
        <w:pStyle w:val="Bezmezer"/>
        <w:jc w:val="both"/>
        <w:rPr>
          <w:rFonts w:ascii="Arial" w:hAnsi="Arial" w:cs="Arial"/>
          <w:sz w:val="20"/>
          <w:szCs w:val="20"/>
        </w:rPr>
      </w:pPr>
    </w:p>
    <w:p w:rsidR="004B48F7" w:rsidRPr="00781AA2" w:rsidRDefault="004B48F7" w:rsidP="004B48F7">
      <w:pPr>
        <w:pStyle w:val="Bezmezer"/>
        <w:numPr>
          <w:ilvl w:val="0"/>
          <w:numId w:val="22"/>
        </w:numPr>
        <w:jc w:val="both"/>
        <w:rPr>
          <w:rFonts w:ascii="Arial" w:hAnsi="Arial" w:cs="Arial"/>
          <w:sz w:val="20"/>
          <w:szCs w:val="20"/>
        </w:rPr>
      </w:pPr>
      <w:r w:rsidRPr="00781AA2">
        <w:rPr>
          <w:rFonts w:ascii="Arial" w:hAnsi="Arial" w:cs="Arial"/>
          <w:sz w:val="20"/>
          <w:szCs w:val="20"/>
        </w:rPr>
        <w:t>Povinnost omlouvat absenci podle školního řádu zůstává zachována i době, kdy probíhá distanční výuka žáka. Docházka žáka do vyučování v rámci distanční výuky je evidována v třídní knize učitelem, který distančně vyučuje. Údaje o absenci bez zbytečného odkladu předkládá vyučující třídnímu učiteli prostřednictvím zápisu do třídní knihy. Třídní učitel absenci vyhodnotí a v případě neomluvené absence požádá zákonného zástupce nezletilého žáka o sdělení důvodů, pro které nebyl přítomen v distanční výuce.</w:t>
      </w:r>
    </w:p>
    <w:p w:rsidR="004B48F7" w:rsidRPr="00781AA2" w:rsidRDefault="004B48F7" w:rsidP="004B48F7">
      <w:pPr>
        <w:pStyle w:val="Bezmezer"/>
        <w:jc w:val="both"/>
        <w:rPr>
          <w:rFonts w:ascii="Arial" w:hAnsi="Arial" w:cs="Arial"/>
          <w:sz w:val="20"/>
          <w:szCs w:val="20"/>
        </w:rPr>
      </w:pPr>
    </w:p>
    <w:p w:rsidR="004B48F7" w:rsidRPr="00781AA2" w:rsidRDefault="004B48F7" w:rsidP="004B48F7">
      <w:pPr>
        <w:pStyle w:val="Bezmezer"/>
        <w:numPr>
          <w:ilvl w:val="0"/>
          <w:numId w:val="22"/>
        </w:numPr>
        <w:jc w:val="both"/>
        <w:rPr>
          <w:rFonts w:ascii="Arial" w:hAnsi="Arial" w:cs="Arial"/>
          <w:sz w:val="20"/>
          <w:szCs w:val="20"/>
        </w:rPr>
      </w:pPr>
      <w:r w:rsidRPr="00781AA2">
        <w:rPr>
          <w:rFonts w:ascii="Arial" w:hAnsi="Arial" w:cs="Arial"/>
          <w:sz w:val="20"/>
          <w:szCs w:val="20"/>
        </w:rPr>
        <w:t>Práce a výsledky práce žáka v rámci distanční výuky budou hodnoceny a budou součástí klasifikace. Pravidla pro hodnocení výsledků vzdělávání žáků, udělování a ukládání výchovných opatření se použijí úměrně k podmínkám a možnostem distančního vzdělávání. Při distanční výuce jsou zejména hodnoceny: pravidelná práce ve vzdělávání na dálku a odevzdá</w:t>
      </w:r>
      <w:r w:rsidR="00F62456" w:rsidRPr="00781AA2">
        <w:rPr>
          <w:rFonts w:ascii="Arial" w:hAnsi="Arial" w:cs="Arial"/>
          <w:sz w:val="20"/>
          <w:szCs w:val="20"/>
        </w:rPr>
        <w:t>vání úkolů a výstupů; testování</w:t>
      </w:r>
      <w:r w:rsidRPr="00781AA2">
        <w:rPr>
          <w:rFonts w:ascii="Arial" w:hAnsi="Arial" w:cs="Arial"/>
          <w:sz w:val="20"/>
          <w:szCs w:val="20"/>
        </w:rPr>
        <w:t>; samostatná práce žáků a samostudium během vzdělávání na dálku a její výsledky; četba související se zadanými úkoly; portfolio prací žáka, případně jejich další podklady, které umožnily žákům samotným formulovat výsledky, kterých dosáhli.</w:t>
      </w:r>
    </w:p>
    <w:p w:rsidR="004B48F7" w:rsidRPr="00781AA2" w:rsidRDefault="004B48F7" w:rsidP="004B48F7">
      <w:pPr>
        <w:pStyle w:val="Bezmezer"/>
        <w:jc w:val="both"/>
        <w:rPr>
          <w:rFonts w:ascii="Arial" w:hAnsi="Arial" w:cs="Arial"/>
          <w:sz w:val="20"/>
          <w:szCs w:val="20"/>
        </w:rPr>
      </w:pPr>
    </w:p>
    <w:p w:rsidR="004B48F7" w:rsidRPr="00781AA2" w:rsidRDefault="004B48F7" w:rsidP="004B48F7">
      <w:pPr>
        <w:rPr>
          <w:rFonts w:ascii="Arial" w:hAnsi="Arial" w:cs="Arial"/>
          <w:sz w:val="20"/>
          <w:szCs w:val="20"/>
        </w:rPr>
      </w:pPr>
    </w:p>
    <w:p w:rsidR="00781AA2" w:rsidRPr="00781AA2" w:rsidRDefault="004B48F7" w:rsidP="00F810E1">
      <w:pPr>
        <w:ind w:firstLine="708"/>
        <w:rPr>
          <w:rFonts w:ascii="Arial" w:hAnsi="Arial" w:cs="Arial"/>
          <w:sz w:val="20"/>
          <w:szCs w:val="20"/>
        </w:rPr>
      </w:pPr>
      <w:r w:rsidRPr="00781AA2">
        <w:rPr>
          <w:rFonts w:ascii="Arial" w:hAnsi="Arial" w:cs="Arial"/>
          <w:sz w:val="20"/>
          <w:szCs w:val="20"/>
        </w:rPr>
        <w:t>Hradčovice 6.9. 2021</w:t>
      </w:r>
    </w:p>
    <w:p w:rsidR="00F810E1" w:rsidRPr="00781AA2" w:rsidRDefault="004B48F7" w:rsidP="00F810E1">
      <w:pPr>
        <w:ind w:firstLine="708"/>
        <w:rPr>
          <w:rFonts w:ascii="Arial" w:hAnsi="Arial" w:cs="Arial"/>
          <w:sz w:val="20"/>
          <w:szCs w:val="20"/>
        </w:rPr>
      </w:pPr>
      <w:r w:rsidRPr="00781AA2">
        <w:rPr>
          <w:rFonts w:ascii="Arial" w:hAnsi="Arial" w:cs="Arial"/>
          <w:sz w:val="20"/>
          <w:szCs w:val="20"/>
        </w:rPr>
        <w:tab/>
      </w:r>
      <w:r w:rsidRPr="00781AA2">
        <w:rPr>
          <w:rFonts w:ascii="Arial" w:hAnsi="Arial" w:cs="Arial"/>
          <w:sz w:val="20"/>
          <w:szCs w:val="20"/>
        </w:rPr>
        <w:tab/>
      </w:r>
      <w:r w:rsidRPr="00781AA2">
        <w:rPr>
          <w:rFonts w:ascii="Arial" w:hAnsi="Arial" w:cs="Arial"/>
          <w:sz w:val="20"/>
          <w:szCs w:val="20"/>
        </w:rPr>
        <w:tab/>
      </w:r>
      <w:r w:rsidRPr="00781AA2">
        <w:rPr>
          <w:rFonts w:ascii="Arial" w:hAnsi="Arial" w:cs="Arial"/>
          <w:sz w:val="20"/>
          <w:szCs w:val="20"/>
        </w:rPr>
        <w:tab/>
      </w:r>
      <w:r w:rsidRPr="00781AA2">
        <w:rPr>
          <w:rFonts w:ascii="Arial" w:hAnsi="Arial" w:cs="Arial"/>
          <w:sz w:val="20"/>
          <w:szCs w:val="20"/>
        </w:rPr>
        <w:tab/>
        <w:t xml:space="preserve"> </w:t>
      </w:r>
    </w:p>
    <w:p w:rsidR="004B48F7" w:rsidRPr="00781AA2" w:rsidRDefault="004B48F7" w:rsidP="00F810E1">
      <w:pPr>
        <w:ind w:firstLine="708"/>
        <w:rPr>
          <w:rFonts w:ascii="Arial" w:hAnsi="Arial" w:cs="Arial"/>
          <w:sz w:val="20"/>
          <w:szCs w:val="20"/>
        </w:rPr>
      </w:pPr>
      <w:r w:rsidRPr="00781AA2">
        <w:rPr>
          <w:rFonts w:ascii="Arial" w:hAnsi="Arial" w:cs="Arial"/>
          <w:sz w:val="20"/>
          <w:szCs w:val="20"/>
        </w:rPr>
        <w:t xml:space="preserve">Mgr. Josef Hruboš, ředitel školy </w:t>
      </w:r>
    </w:p>
    <w:p w:rsidR="00781AA2" w:rsidRPr="00781AA2" w:rsidRDefault="00781AA2" w:rsidP="00F810E1">
      <w:pPr>
        <w:ind w:firstLine="708"/>
        <w:rPr>
          <w:rFonts w:ascii="Arial" w:hAnsi="Arial" w:cs="Arial"/>
          <w:sz w:val="20"/>
          <w:szCs w:val="20"/>
        </w:rPr>
      </w:pPr>
    </w:p>
    <w:p w:rsidR="004B48F7" w:rsidRPr="00781AA2" w:rsidRDefault="004B48F7" w:rsidP="00F810E1">
      <w:pPr>
        <w:ind w:firstLine="708"/>
        <w:rPr>
          <w:rFonts w:ascii="Arial" w:hAnsi="Arial" w:cs="Arial"/>
          <w:sz w:val="20"/>
          <w:szCs w:val="20"/>
        </w:rPr>
      </w:pPr>
      <w:r w:rsidRPr="00781AA2">
        <w:rPr>
          <w:rFonts w:ascii="Arial" w:hAnsi="Arial" w:cs="Arial"/>
          <w:sz w:val="20"/>
          <w:szCs w:val="20"/>
        </w:rPr>
        <w:t>Schváleno školskou radou: dne 6.9.2021</w:t>
      </w:r>
    </w:p>
    <w:p w:rsidR="004B48F7" w:rsidRPr="00781AA2" w:rsidRDefault="004B48F7" w:rsidP="004B48F7">
      <w:pPr>
        <w:rPr>
          <w:rFonts w:ascii="Arial" w:hAnsi="Arial" w:cs="Arial"/>
        </w:rPr>
      </w:pPr>
    </w:p>
    <w:p w:rsidR="00F810E1" w:rsidRPr="00781AA2" w:rsidRDefault="00F810E1" w:rsidP="004B48F7">
      <w:pPr>
        <w:rPr>
          <w:rFonts w:ascii="Arial" w:hAnsi="Arial" w:cs="Arial"/>
        </w:rPr>
      </w:pPr>
    </w:p>
    <w:p w:rsidR="00F810E1" w:rsidRPr="00781AA2" w:rsidRDefault="00F810E1" w:rsidP="004B48F7">
      <w:pPr>
        <w:rPr>
          <w:rFonts w:ascii="Arial" w:hAnsi="Arial" w:cs="Arial"/>
        </w:rPr>
      </w:pPr>
    </w:p>
    <w:p w:rsidR="00F810E1" w:rsidRPr="00781AA2" w:rsidRDefault="00F810E1" w:rsidP="004B48F7">
      <w:pPr>
        <w:rPr>
          <w:rFonts w:ascii="Arial" w:hAnsi="Arial" w:cs="Arial"/>
        </w:rPr>
      </w:pPr>
    </w:p>
    <w:p w:rsidR="00276E05" w:rsidRDefault="00276E05" w:rsidP="00F810E1">
      <w:pPr>
        <w:pStyle w:val="Bezmezer"/>
        <w:jc w:val="both"/>
        <w:rPr>
          <w:rFonts w:ascii="Arial" w:hAnsi="Arial" w:cs="Arial"/>
          <w:b/>
          <w:sz w:val="20"/>
          <w:szCs w:val="20"/>
        </w:rPr>
      </w:pPr>
    </w:p>
    <w:p w:rsidR="00276E05" w:rsidRDefault="00276E05" w:rsidP="00F810E1">
      <w:pPr>
        <w:pStyle w:val="Bezmezer"/>
        <w:jc w:val="both"/>
        <w:rPr>
          <w:rFonts w:ascii="Arial" w:hAnsi="Arial" w:cs="Arial"/>
          <w:b/>
          <w:sz w:val="20"/>
          <w:szCs w:val="20"/>
        </w:rPr>
      </w:pPr>
    </w:p>
    <w:p w:rsidR="00276E05" w:rsidRDefault="00276E05" w:rsidP="00F810E1">
      <w:pPr>
        <w:pStyle w:val="Bezmezer"/>
        <w:jc w:val="both"/>
        <w:rPr>
          <w:rFonts w:ascii="Arial" w:hAnsi="Arial" w:cs="Arial"/>
          <w:b/>
          <w:sz w:val="20"/>
          <w:szCs w:val="20"/>
        </w:rPr>
      </w:pPr>
    </w:p>
    <w:p w:rsidR="00F810E1" w:rsidRPr="00781AA2" w:rsidRDefault="00F810E1" w:rsidP="00F810E1">
      <w:pPr>
        <w:pStyle w:val="Bezmezer"/>
        <w:jc w:val="both"/>
        <w:rPr>
          <w:rFonts w:ascii="Arial" w:hAnsi="Arial" w:cs="Arial"/>
          <w:b/>
          <w:sz w:val="20"/>
          <w:szCs w:val="20"/>
        </w:rPr>
      </w:pPr>
      <w:bookmarkStart w:id="0" w:name="_GoBack"/>
      <w:bookmarkEnd w:id="0"/>
      <w:r w:rsidRPr="00781AA2">
        <w:rPr>
          <w:rFonts w:ascii="Arial" w:hAnsi="Arial" w:cs="Arial"/>
          <w:b/>
          <w:sz w:val="20"/>
          <w:szCs w:val="20"/>
        </w:rPr>
        <w:lastRenderedPageBreak/>
        <w:t>Příloha č. 2 ke Školnímu řádu Základní škola Hradčovice, okres Uherské Hradiště</w:t>
      </w:r>
    </w:p>
    <w:p w:rsidR="00F810E1" w:rsidRPr="00781AA2" w:rsidRDefault="00F810E1" w:rsidP="00F810E1">
      <w:pPr>
        <w:pStyle w:val="Bezmezer"/>
        <w:jc w:val="both"/>
        <w:rPr>
          <w:rFonts w:ascii="Arial" w:hAnsi="Arial" w:cs="Arial"/>
          <w:b/>
          <w:sz w:val="20"/>
          <w:szCs w:val="20"/>
        </w:rPr>
      </w:pPr>
    </w:p>
    <w:p w:rsidR="00F810E1" w:rsidRPr="00781AA2" w:rsidRDefault="00F810E1" w:rsidP="00F810E1">
      <w:pPr>
        <w:pStyle w:val="Bezmezer"/>
        <w:jc w:val="both"/>
        <w:rPr>
          <w:rFonts w:ascii="Arial" w:hAnsi="Arial" w:cs="Arial"/>
          <w:sz w:val="20"/>
          <w:szCs w:val="20"/>
        </w:rPr>
      </w:pPr>
      <w:r w:rsidRPr="00781AA2">
        <w:rPr>
          <w:rFonts w:ascii="Arial" w:hAnsi="Arial" w:cs="Arial"/>
          <w:sz w:val="20"/>
          <w:szCs w:val="20"/>
        </w:rPr>
        <w:t>Činnost školního speciálního pedagoga na Základní škole Hradčovice, okres Uherské Hradiště</w:t>
      </w:r>
    </w:p>
    <w:p w:rsidR="00F810E1" w:rsidRPr="00781AA2" w:rsidRDefault="00F810E1" w:rsidP="00F810E1">
      <w:pPr>
        <w:pStyle w:val="Bezmezer"/>
        <w:jc w:val="both"/>
        <w:rPr>
          <w:rFonts w:ascii="Arial" w:hAnsi="Arial" w:cs="Arial"/>
          <w:sz w:val="20"/>
          <w:szCs w:val="20"/>
        </w:rPr>
      </w:pPr>
    </w:p>
    <w:p w:rsidR="00781AA2" w:rsidRPr="00781AA2" w:rsidRDefault="00781AA2" w:rsidP="00781AA2">
      <w:pPr>
        <w:spacing w:before="100" w:beforeAutospacing="1" w:after="100" w:afterAutospacing="1"/>
        <w:rPr>
          <w:rFonts w:ascii="Arial" w:hAnsi="Arial" w:cs="Arial"/>
          <w:sz w:val="20"/>
          <w:szCs w:val="20"/>
          <w:lang w:eastAsia="cs-CZ"/>
        </w:rPr>
      </w:pPr>
      <w:r w:rsidRPr="00781AA2">
        <w:rPr>
          <w:rFonts w:ascii="Arial" w:hAnsi="Arial" w:cs="Arial"/>
          <w:sz w:val="20"/>
          <w:szCs w:val="20"/>
          <w:lang w:eastAsia="cs-CZ"/>
        </w:rPr>
        <w:t>Činnost školního speciálního pedagoga ve škole je od roku 2023/2024 samostatná poradenská činnost, která není přímou součástí vzdělávací činnosti školy.</w:t>
      </w:r>
    </w:p>
    <w:p w:rsidR="00781AA2" w:rsidRPr="00781AA2" w:rsidRDefault="00781AA2" w:rsidP="00781AA2">
      <w:pPr>
        <w:spacing w:before="100" w:beforeAutospacing="1" w:after="100" w:afterAutospacing="1"/>
        <w:rPr>
          <w:rFonts w:ascii="Arial" w:hAnsi="Arial" w:cs="Arial"/>
          <w:sz w:val="20"/>
          <w:szCs w:val="20"/>
          <w:lang w:eastAsia="cs-CZ"/>
        </w:rPr>
      </w:pPr>
      <w:r w:rsidRPr="00781AA2">
        <w:rPr>
          <w:rFonts w:ascii="Arial" w:hAnsi="Arial" w:cs="Arial"/>
          <w:sz w:val="20"/>
          <w:szCs w:val="20"/>
          <w:lang w:eastAsia="cs-CZ"/>
        </w:rPr>
        <w:t>Jedná se o komplexní službu žákům, jejich zákonných zástupců a pedagogickým pracovníkům, která vychází ze standardních činností vymezených ve vyhlášce č. 197 ze dne 2. června 2016, kterou se mění vyhláška č.72/2005 Sb., o poskytování poradenských služeb ve školách a školských poradenských zařízeních.</w:t>
      </w:r>
    </w:p>
    <w:p w:rsidR="00781AA2" w:rsidRPr="00781AA2" w:rsidRDefault="00781AA2" w:rsidP="00781AA2">
      <w:pPr>
        <w:spacing w:before="100" w:beforeAutospacing="1" w:after="100" w:afterAutospacing="1"/>
        <w:rPr>
          <w:rFonts w:ascii="Arial" w:hAnsi="Arial" w:cs="Arial"/>
          <w:sz w:val="20"/>
          <w:szCs w:val="20"/>
          <w:lang w:eastAsia="cs-CZ"/>
        </w:rPr>
      </w:pPr>
      <w:r w:rsidRPr="00781AA2">
        <w:rPr>
          <w:rFonts w:ascii="Arial" w:hAnsi="Arial" w:cs="Arial"/>
          <w:sz w:val="20"/>
          <w:szCs w:val="20"/>
          <w:lang w:eastAsia="cs-CZ"/>
        </w:rPr>
        <w:t>Úkolem speciálního pedagoga je:</w:t>
      </w:r>
    </w:p>
    <w:p w:rsidR="00781AA2" w:rsidRPr="00781AA2" w:rsidRDefault="00781AA2" w:rsidP="00781AA2">
      <w:pPr>
        <w:numPr>
          <w:ilvl w:val="0"/>
          <w:numId w:val="23"/>
        </w:numPr>
        <w:shd w:val="clear" w:color="auto" w:fill="FFFFFF"/>
        <w:suppressAutoHyphens w:val="0"/>
        <w:rPr>
          <w:rFonts w:ascii="Arial" w:hAnsi="Arial" w:cs="Arial"/>
          <w:sz w:val="20"/>
          <w:szCs w:val="20"/>
          <w:lang w:eastAsia="cs-CZ"/>
        </w:rPr>
      </w:pPr>
      <w:r w:rsidRPr="00781AA2">
        <w:rPr>
          <w:rFonts w:ascii="Arial" w:hAnsi="Arial" w:cs="Arial"/>
          <w:sz w:val="20"/>
          <w:szCs w:val="20"/>
          <w:lang w:eastAsia="cs-CZ"/>
        </w:rPr>
        <w:t>Provádění, event. zajištění krátkodobé i dlouhodobé individuální práce se žákem (speciálněpedagogické vzdělávací činnosti, činnosti reedukační, kompenzační, stimulační).</w:t>
      </w:r>
    </w:p>
    <w:p w:rsidR="00781AA2" w:rsidRPr="00781AA2" w:rsidRDefault="00781AA2" w:rsidP="00781AA2">
      <w:pPr>
        <w:numPr>
          <w:ilvl w:val="0"/>
          <w:numId w:val="23"/>
        </w:numPr>
        <w:shd w:val="clear" w:color="auto" w:fill="FFFFFF"/>
        <w:suppressAutoHyphens w:val="0"/>
        <w:rPr>
          <w:rFonts w:ascii="Arial" w:hAnsi="Arial" w:cs="Arial"/>
          <w:sz w:val="20"/>
          <w:szCs w:val="20"/>
          <w:lang w:eastAsia="cs-CZ"/>
        </w:rPr>
      </w:pPr>
      <w:r w:rsidRPr="00781AA2">
        <w:rPr>
          <w:rFonts w:ascii="Arial" w:hAnsi="Arial" w:cs="Arial"/>
          <w:sz w:val="20"/>
          <w:szCs w:val="20"/>
          <w:lang w:eastAsia="cs-CZ"/>
        </w:rPr>
        <w:t>Provádění, event. zajištění speciálněpedagogické vzdělávací činnosti, činností reedukačních, kompenzačních, stimulačních se skupinou žáků.</w:t>
      </w:r>
    </w:p>
    <w:p w:rsidR="00781AA2" w:rsidRPr="00781AA2" w:rsidRDefault="00781AA2" w:rsidP="00781AA2">
      <w:pPr>
        <w:numPr>
          <w:ilvl w:val="0"/>
          <w:numId w:val="23"/>
        </w:numPr>
        <w:shd w:val="clear" w:color="auto" w:fill="FFFFFF"/>
        <w:suppressAutoHyphens w:val="0"/>
        <w:rPr>
          <w:rFonts w:ascii="Arial" w:hAnsi="Arial" w:cs="Arial"/>
          <w:sz w:val="20"/>
          <w:szCs w:val="20"/>
          <w:lang w:eastAsia="cs-CZ"/>
        </w:rPr>
      </w:pPr>
      <w:r w:rsidRPr="00781AA2">
        <w:rPr>
          <w:rFonts w:ascii="Arial" w:hAnsi="Arial" w:cs="Arial"/>
          <w:sz w:val="20"/>
          <w:szCs w:val="20"/>
          <w:lang w:eastAsia="cs-CZ"/>
        </w:rPr>
        <w:t>Participace na vytvoření individuálního vzdělávacího plánu (v kooperaci s třídním učitelem, učitelem odborného předmětu, s vedením školy, se zákonnými zástupci žáka, se žákem a s ostatními partnery podpůrného týmu uvnitř a vně školy).</w:t>
      </w:r>
    </w:p>
    <w:p w:rsidR="00781AA2" w:rsidRPr="00781AA2" w:rsidRDefault="00781AA2" w:rsidP="00781AA2">
      <w:pPr>
        <w:numPr>
          <w:ilvl w:val="0"/>
          <w:numId w:val="23"/>
        </w:numPr>
        <w:shd w:val="clear" w:color="auto" w:fill="FFFFFF"/>
        <w:suppressAutoHyphens w:val="0"/>
        <w:rPr>
          <w:rFonts w:ascii="Arial" w:hAnsi="Arial" w:cs="Arial"/>
          <w:sz w:val="20"/>
          <w:szCs w:val="20"/>
          <w:lang w:eastAsia="cs-CZ"/>
        </w:rPr>
      </w:pPr>
      <w:r w:rsidRPr="00781AA2">
        <w:rPr>
          <w:rFonts w:ascii="Arial" w:hAnsi="Arial" w:cs="Arial"/>
          <w:sz w:val="20"/>
          <w:szCs w:val="20"/>
          <w:lang w:eastAsia="cs-CZ"/>
        </w:rPr>
        <w:t>Průběžné vyhodnocování účinnosti navržených opatření, dle potřeby navržení a realizace úprav.</w:t>
      </w:r>
    </w:p>
    <w:p w:rsidR="00781AA2" w:rsidRPr="00781AA2" w:rsidRDefault="00781AA2" w:rsidP="00781AA2">
      <w:pPr>
        <w:numPr>
          <w:ilvl w:val="0"/>
          <w:numId w:val="23"/>
        </w:numPr>
        <w:shd w:val="clear" w:color="auto" w:fill="FFFFFF"/>
        <w:suppressAutoHyphens w:val="0"/>
        <w:rPr>
          <w:rFonts w:ascii="Arial" w:hAnsi="Arial" w:cs="Arial"/>
          <w:sz w:val="20"/>
          <w:szCs w:val="20"/>
          <w:lang w:eastAsia="cs-CZ"/>
        </w:rPr>
      </w:pPr>
      <w:r w:rsidRPr="00781AA2">
        <w:rPr>
          <w:rFonts w:ascii="Arial" w:hAnsi="Arial" w:cs="Arial"/>
          <w:sz w:val="20"/>
          <w:szCs w:val="20"/>
          <w:lang w:eastAsia="cs-CZ"/>
        </w:rPr>
        <w:t>Úpravy školního prostředí, zajištění speciálních pomůcek a didaktických materiálů.</w:t>
      </w:r>
    </w:p>
    <w:p w:rsidR="00781AA2" w:rsidRPr="00781AA2" w:rsidRDefault="00781AA2" w:rsidP="00781AA2">
      <w:pPr>
        <w:numPr>
          <w:ilvl w:val="0"/>
          <w:numId w:val="23"/>
        </w:numPr>
        <w:shd w:val="clear" w:color="auto" w:fill="FFFFFF"/>
        <w:suppressAutoHyphens w:val="0"/>
        <w:rPr>
          <w:rFonts w:ascii="Arial" w:hAnsi="Arial" w:cs="Arial"/>
          <w:sz w:val="20"/>
          <w:szCs w:val="20"/>
          <w:lang w:eastAsia="cs-CZ"/>
        </w:rPr>
      </w:pPr>
      <w:r w:rsidRPr="00781AA2">
        <w:rPr>
          <w:rFonts w:ascii="Arial" w:hAnsi="Arial" w:cs="Arial"/>
          <w:sz w:val="20"/>
          <w:szCs w:val="20"/>
          <w:lang w:eastAsia="cs-CZ"/>
        </w:rPr>
        <w:t>Zabezpečení průběžné komunikace a kontaktů s rodinou žáka (se zákonným zástupcem).</w:t>
      </w:r>
    </w:p>
    <w:p w:rsidR="00781AA2" w:rsidRPr="00781AA2" w:rsidRDefault="00781AA2" w:rsidP="00781AA2">
      <w:pPr>
        <w:numPr>
          <w:ilvl w:val="0"/>
          <w:numId w:val="23"/>
        </w:numPr>
        <w:shd w:val="clear" w:color="auto" w:fill="FFFFFF"/>
        <w:suppressAutoHyphens w:val="0"/>
        <w:rPr>
          <w:rFonts w:ascii="Arial" w:hAnsi="Arial" w:cs="Arial"/>
          <w:sz w:val="20"/>
          <w:szCs w:val="20"/>
          <w:lang w:eastAsia="cs-CZ"/>
        </w:rPr>
      </w:pPr>
      <w:r w:rsidRPr="00781AA2">
        <w:rPr>
          <w:rFonts w:ascii="Arial" w:hAnsi="Arial" w:cs="Arial"/>
          <w:sz w:val="20"/>
          <w:szCs w:val="20"/>
          <w:lang w:eastAsia="cs-CZ"/>
        </w:rPr>
        <w:t>Speciálněpedagogické poradenské intervence a služby pro žáky, zákonné zástupce a pedagogy školy.</w:t>
      </w:r>
    </w:p>
    <w:p w:rsidR="00781AA2" w:rsidRPr="00781AA2" w:rsidRDefault="00781AA2" w:rsidP="00781AA2">
      <w:pPr>
        <w:numPr>
          <w:ilvl w:val="0"/>
          <w:numId w:val="23"/>
        </w:numPr>
        <w:shd w:val="clear" w:color="auto" w:fill="FFFFFF"/>
        <w:suppressAutoHyphens w:val="0"/>
        <w:rPr>
          <w:rFonts w:ascii="Arial" w:hAnsi="Arial" w:cs="Arial"/>
          <w:sz w:val="20"/>
          <w:szCs w:val="20"/>
          <w:lang w:eastAsia="cs-CZ"/>
        </w:rPr>
      </w:pPr>
      <w:r w:rsidRPr="00781AA2">
        <w:rPr>
          <w:rFonts w:ascii="Arial" w:hAnsi="Arial" w:cs="Arial"/>
          <w:sz w:val="20"/>
          <w:szCs w:val="20"/>
          <w:lang w:eastAsia="cs-CZ"/>
        </w:rPr>
        <w:t>Konzultace s pracovníky specializovaných poradenských a dalších pracovišť.</w:t>
      </w:r>
    </w:p>
    <w:p w:rsidR="00781AA2" w:rsidRPr="00781AA2" w:rsidRDefault="00781AA2" w:rsidP="00781AA2">
      <w:pPr>
        <w:spacing w:before="100" w:beforeAutospacing="1"/>
        <w:ind w:left="360"/>
        <w:rPr>
          <w:rFonts w:ascii="Arial" w:hAnsi="Arial" w:cs="Arial"/>
          <w:sz w:val="20"/>
          <w:szCs w:val="20"/>
          <w:lang w:eastAsia="cs-CZ"/>
        </w:rPr>
      </w:pPr>
      <w:r w:rsidRPr="00781AA2">
        <w:rPr>
          <w:rFonts w:ascii="Arial" w:hAnsi="Arial" w:cs="Arial"/>
          <w:sz w:val="20"/>
          <w:szCs w:val="20"/>
          <w:lang w:eastAsia="cs-CZ"/>
        </w:rPr>
        <w:t>.</w:t>
      </w:r>
    </w:p>
    <w:p w:rsidR="00781AA2" w:rsidRPr="00781AA2" w:rsidRDefault="00781AA2" w:rsidP="00781AA2">
      <w:pPr>
        <w:spacing w:before="100" w:beforeAutospacing="1" w:after="100" w:afterAutospacing="1"/>
        <w:rPr>
          <w:rFonts w:ascii="Arial" w:hAnsi="Arial" w:cs="Arial"/>
          <w:sz w:val="20"/>
          <w:szCs w:val="20"/>
          <w:lang w:eastAsia="cs-CZ"/>
        </w:rPr>
      </w:pPr>
      <w:r w:rsidRPr="00781AA2">
        <w:rPr>
          <w:rFonts w:ascii="Arial" w:hAnsi="Arial" w:cs="Arial"/>
          <w:sz w:val="20"/>
          <w:szCs w:val="20"/>
          <w:lang w:eastAsia="cs-CZ"/>
        </w:rPr>
        <w:t>Ke školnímu speciálnímu pedagogovi se žáci dostávají na doporučení učitele, na žádost zákonných zástupců i na základě vlastního přání. Školní speciální pedagog pracuje s jednotlivými žáky či žákovskými skupinami. K individuální systematické práci je nutný písemný souhlas rodičů či zákonných zástupců. Školní speciální pedagog se řídí etickým kodexem a je vázán mlčenlivostí.</w:t>
      </w:r>
    </w:p>
    <w:p w:rsidR="00781AA2" w:rsidRPr="00781AA2" w:rsidRDefault="00276E05" w:rsidP="00781AA2">
      <w:pPr>
        <w:spacing w:before="100" w:beforeAutospacing="1" w:after="100" w:afterAutospacing="1"/>
        <w:rPr>
          <w:rFonts w:ascii="Arial" w:hAnsi="Arial" w:cs="Arial"/>
          <w:sz w:val="20"/>
          <w:szCs w:val="20"/>
          <w:lang w:eastAsia="cs-CZ"/>
        </w:rPr>
      </w:pPr>
      <w:r>
        <w:rPr>
          <w:rFonts w:ascii="Arial" w:hAnsi="Arial" w:cs="Arial"/>
          <w:sz w:val="20"/>
          <w:szCs w:val="20"/>
          <w:lang w:eastAsia="cs-CZ"/>
        </w:rPr>
        <w:t>V Hradčovicích 30. 8. 2023</w:t>
      </w:r>
    </w:p>
    <w:p w:rsidR="00781AA2" w:rsidRPr="00781AA2" w:rsidRDefault="00781AA2" w:rsidP="00781AA2">
      <w:pPr>
        <w:spacing w:before="100" w:beforeAutospacing="1" w:after="100" w:afterAutospacing="1"/>
        <w:rPr>
          <w:rFonts w:ascii="Arial" w:hAnsi="Arial" w:cs="Arial"/>
          <w:sz w:val="20"/>
          <w:szCs w:val="20"/>
          <w:lang w:eastAsia="cs-CZ"/>
        </w:rPr>
      </w:pPr>
      <w:r w:rsidRPr="00781AA2">
        <w:rPr>
          <w:rFonts w:ascii="Arial" w:hAnsi="Arial" w:cs="Arial"/>
          <w:sz w:val="20"/>
          <w:szCs w:val="20"/>
          <w:lang w:eastAsia="cs-CZ"/>
        </w:rPr>
        <w:t>Mgr. Josef Hruboš</w:t>
      </w:r>
    </w:p>
    <w:p w:rsidR="00781AA2" w:rsidRPr="00781AA2" w:rsidRDefault="00781AA2" w:rsidP="00781AA2">
      <w:pPr>
        <w:rPr>
          <w:rFonts w:ascii="Arial" w:hAnsi="Arial" w:cs="Arial"/>
          <w:sz w:val="20"/>
          <w:szCs w:val="20"/>
          <w:lang w:eastAsia="cs-CZ"/>
        </w:rPr>
      </w:pPr>
      <w:r w:rsidRPr="00781AA2">
        <w:rPr>
          <w:rFonts w:ascii="Arial" w:hAnsi="Arial" w:cs="Arial"/>
          <w:sz w:val="20"/>
          <w:szCs w:val="20"/>
          <w:lang w:eastAsia="cs-CZ"/>
        </w:rPr>
        <w:t>ředitel školy</w:t>
      </w:r>
    </w:p>
    <w:p w:rsidR="00781AA2" w:rsidRPr="00781AA2" w:rsidRDefault="00781AA2" w:rsidP="00781AA2"/>
    <w:p w:rsidR="00F810E1" w:rsidRPr="00781AA2" w:rsidRDefault="00F810E1" w:rsidP="00F810E1">
      <w:pPr>
        <w:pStyle w:val="Bezmezer"/>
        <w:jc w:val="both"/>
        <w:rPr>
          <w:rFonts w:ascii="Arial" w:hAnsi="Arial" w:cs="Arial"/>
          <w:sz w:val="20"/>
          <w:szCs w:val="20"/>
        </w:rPr>
      </w:pPr>
    </w:p>
    <w:p w:rsidR="00F810E1" w:rsidRPr="00781AA2" w:rsidRDefault="00F810E1" w:rsidP="004B48F7">
      <w:pPr>
        <w:rPr>
          <w:rFonts w:ascii="Arial" w:hAnsi="Arial" w:cs="Arial"/>
        </w:rPr>
      </w:pPr>
    </w:p>
    <w:p w:rsidR="004B48F7" w:rsidRPr="00781AA2" w:rsidRDefault="004B48F7">
      <w:pPr>
        <w:pStyle w:val="Normlnweb"/>
        <w:rPr>
          <w:rFonts w:ascii="Arial" w:hAnsi="Arial" w:cs="Arial"/>
          <w:sz w:val="20"/>
          <w:szCs w:val="20"/>
        </w:rPr>
      </w:pPr>
    </w:p>
    <w:sectPr w:rsidR="004B48F7" w:rsidRPr="00781AA2">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AD" w:rsidRDefault="00F951AD" w:rsidP="00BB1EB3">
      <w:r>
        <w:separator/>
      </w:r>
    </w:p>
  </w:endnote>
  <w:endnote w:type="continuationSeparator" w:id="0">
    <w:p w:rsidR="00F951AD" w:rsidRDefault="00F951AD" w:rsidP="00BB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1AD" w:rsidRDefault="00F951AD">
    <w:pPr>
      <w:pStyle w:val="Zpat"/>
      <w:jc w:val="center"/>
    </w:pPr>
    <w:r>
      <w:fldChar w:fldCharType="begin"/>
    </w:r>
    <w:r>
      <w:instrText>PAGE   \* MERGEFORMAT</w:instrText>
    </w:r>
    <w:r>
      <w:fldChar w:fldCharType="separate"/>
    </w:r>
    <w:r w:rsidR="00276E05">
      <w:rPr>
        <w:noProof/>
      </w:rPr>
      <w:t>25</w:t>
    </w:r>
    <w:r>
      <w:fldChar w:fldCharType="end"/>
    </w:r>
  </w:p>
  <w:p w:rsidR="00F951AD" w:rsidRDefault="00F951A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AD" w:rsidRDefault="00F951AD" w:rsidP="00BB1EB3">
      <w:r>
        <w:separator/>
      </w:r>
    </w:p>
  </w:footnote>
  <w:footnote w:type="continuationSeparator" w:id="0">
    <w:p w:rsidR="00F951AD" w:rsidRDefault="00F951AD" w:rsidP="00BB1E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sz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sz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sz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sz w:val="20"/>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sz w:val="20"/>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sz w:val="20"/>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sz w:val="20"/>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sz w:val="20"/>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sz w:val="20"/>
      </w:r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sz w:val="20"/>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sz w:val="20"/>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sz w:val="20"/>
      </w:rPr>
    </w:lvl>
  </w:abstractNum>
  <w:abstractNum w:abstractNumId="17"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3"/>
    <w:multiLevelType w:val="multilevel"/>
    <w:tmpl w:val="000000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41440459"/>
    <w:multiLevelType w:val="multilevel"/>
    <w:tmpl w:val="110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8262B"/>
    <w:multiLevelType w:val="multilevel"/>
    <w:tmpl w:val="F40051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B324EB8"/>
    <w:multiLevelType w:val="hybridMultilevel"/>
    <w:tmpl w:val="76CA9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614C51"/>
    <w:multiLevelType w:val="multilevel"/>
    <w:tmpl w:val="CDC6C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ebdings" w:hAnsi="Webdings" w:hint="default"/>
        <w:color w:val="008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2"/>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0E"/>
    <w:rsid w:val="000341AA"/>
    <w:rsid w:val="00063318"/>
    <w:rsid w:val="000F541D"/>
    <w:rsid w:val="0012251E"/>
    <w:rsid w:val="001A21BA"/>
    <w:rsid w:val="00217EA9"/>
    <w:rsid w:val="00234FF8"/>
    <w:rsid w:val="00250620"/>
    <w:rsid w:val="00276E05"/>
    <w:rsid w:val="00287384"/>
    <w:rsid w:val="002C4CF5"/>
    <w:rsid w:val="002E1936"/>
    <w:rsid w:val="003238FC"/>
    <w:rsid w:val="00373F4B"/>
    <w:rsid w:val="00381970"/>
    <w:rsid w:val="003B58D7"/>
    <w:rsid w:val="003D2065"/>
    <w:rsid w:val="004213DC"/>
    <w:rsid w:val="004232F3"/>
    <w:rsid w:val="00435B02"/>
    <w:rsid w:val="0044752F"/>
    <w:rsid w:val="004A3BC9"/>
    <w:rsid w:val="004B48F7"/>
    <w:rsid w:val="004B53FF"/>
    <w:rsid w:val="004E29BE"/>
    <w:rsid w:val="005007B8"/>
    <w:rsid w:val="0051205F"/>
    <w:rsid w:val="00556394"/>
    <w:rsid w:val="00576056"/>
    <w:rsid w:val="00632206"/>
    <w:rsid w:val="00642771"/>
    <w:rsid w:val="006943FD"/>
    <w:rsid w:val="00696D0A"/>
    <w:rsid w:val="006B4640"/>
    <w:rsid w:val="006D24D7"/>
    <w:rsid w:val="006F6C11"/>
    <w:rsid w:val="00781AA2"/>
    <w:rsid w:val="0078464E"/>
    <w:rsid w:val="007F280E"/>
    <w:rsid w:val="00863537"/>
    <w:rsid w:val="00864755"/>
    <w:rsid w:val="00927D88"/>
    <w:rsid w:val="009848EA"/>
    <w:rsid w:val="009A4E7F"/>
    <w:rsid w:val="009A7517"/>
    <w:rsid w:val="009D7264"/>
    <w:rsid w:val="00A62EF9"/>
    <w:rsid w:val="00A7110E"/>
    <w:rsid w:val="00AB3F97"/>
    <w:rsid w:val="00AE5724"/>
    <w:rsid w:val="00B3575F"/>
    <w:rsid w:val="00B45A16"/>
    <w:rsid w:val="00BB1EB3"/>
    <w:rsid w:val="00BB3024"/>
    <w:rsid w:val="00BC1C21"/>
    <w:rsid w:val="00BE0CC8"/>
    <w:rsid w:val="00C21686"/>
    <w:rsid w:val="00D2144E"/>
    <w:rsid w:val="00D60413"/>
    <w:rsid w:val="00D666DF"/>
    <w:rsid w:val="00D67BFE"/>
    <w:rsid w:val="00DB18FE"/>
    <w:rsid w:val="00DB69C8"/>
    <w:rsid w:val="00E22BE9"/>
    <w:rsid w:val="00E7079E"/>
    <w:rsid w:val="00E76C10"/>
    <w:rsid w:val="00E94D17"/>
    <w:rsid w:val="00EB522E"/>
    <w:rsid w:val="00ED17B1"/>
    <w:rsid w:val="00EE524F"/>
    <w:rsid w:val="00EF2B50"/>
    <w:rsid w:val="00F62456"/>
    <w:rsid w:val="00F810E1"/>
    <w:rsid w:val="00F951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D73925"/>
  <w15:chartTrackingRefBased/>
  <w15:docId w15:val="{3A80B8EC-9D27-4CAD-BE89-7BA1DF10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rsid w:val="00A7110E"/>
    <w:pPr>
      <w:keepNext/>
      <w:pBdr>
        <w:top w:val="single" w:sz="6" w:space="1" w:color="auto"/>
        <w:left w:val="single" w:sz="6" w:space="4" w:color="auto"/>
        <w:bottom w:val="single" w:sz="6" w:space="1" w:color="auto"/>
        <w:right w:val="single" w:sz="6" w:space="4" w:color="auto"/>
      </w:pBdr>
      <w:suppressAutoHyphens w:val="0"/>
      <w:overflowPunct w:val="0"/>
      <w:autoSpaceDE w:val="0"/>
      <w:autoSpaceDN w:val="0"/>
      <w:adjustRightInd w:val="0"/>
      <w:textAlignment w:val="baseline"/>
      <w:outlineLvl w:val="0"/>
    </w:pPr>
    <w:rPr>
      <w:b/>
      <w:szCs w:val="20"/>
      <w:lang w:eastAsia="cs-CZ"/>
    </w:rPr>
  </w:style>
  <w:style w:type="paragraph" w:styleId="Nadpis2">
    <w:name w:val="heading 2"/>
    <w:basedOn w:val="Normln"/>
    <w:next w:val="Normln"/>
    <w:link w:val="Nadpis2Char"/>
    <w:qFormat/>
    <w:rsid w:val="00A7110E"/>
    <w:pPr>
      <w:keepNext/>
      <w:suppressAutoHyphens w:val="0"/>
      <w:overflowPunct w:val="0"/>
      <w:autoSpaceDE w:val="0"/>
      <w:autoSpaceDN w:val="0"/>
      <w:adjustRightInd w:val="0"/>
      <w:spacing w:before="120" w:line="240" w:lineRule="atLeast"/>
      <w:ind w:left="3600"/>
      <w:jc w:val="both"/>
      <w:textAlignment w:val="baseline"/>
      <w:outlineLvl w:val="1"/>
    </w:pPr>
    <w:rPr>
      <w:rFonts w:ascii="Arial Narrow" w:hAnsi="Arial Narrow"/>
      <w:szCs w:val="20"/>
      <w:lang w:eastAsia="cs-CZ"/>
    </w:rPr>
  </w:style>
  <w:style w:type="paragraph" w:styleId="Nadpis3">
    <w:name w:val="heading 3"/>
    <w:basedOn w:val="Normln"/>
    <w:next w:val="Normln"/>
    <w:link w:val="Nadpis3Char"/>
    <w:qFormat/>
    <w:rsid w:val="00A7110E"/>
    <w:pPr>
      <w:keepNext/>
      <w:suppressAutoHyphens w:val="0"/>
      <w:overflowPunct w:val="0"/>
      <w:autoSpaceDE w:val="0"/>
      <w:autoSpaceDN w:val="0"/>
      <w:adjustRightInd w:val="0"/>
      <w:textAlignment w:val="baseline"/>
      <w:outlineLvl w:val="2"/>
    </w:pPr>
    <w:rPr>
      <w:b/>
      <w:szCs w:val="20"/>
      <w:lang w:eastAsia="cs-CZ"/>
    </w:rPr>
  </w:style>
  <w:style w:type="paragraph" w:styleId="Nadpis4">
    <w:name w:val="heading 4"/>
    <w:basedOn w:val="Normln"/>
    <w:next w:val="Normln"/>
    <w:link w:val="Nadpis4Char"/>
    <w:qFormat/>
    <w:rsid w:val="00A7110E"/>
    <w:pPr>
      <w:keepNext/>
      <w:suppressAutoHyphens w:val="0"/>
      <w:overflowPunct w:val="0"/>
      <w:autoSpaceDE w:val="0"/>
      <w:autoSpaceDN w:val="0"/>
      <w:adjustRightInd w:val="0"/>
      <w:jc w:val="center"/>
      <w:textAlignment w:val="baseline"/>
      <w:outlineLvl w:val="3"/>
    </w:pPr>
    <w:rPr>
      <w:szCs w:val="20"/>
      <w:lang w:eastAsia="cs-CZ"/>
    </w:rPr>
  </w:style>
  <w:style w:type="paragraph" w:styleId="Nadpis5">
    <w:name w:val="heading 5"/>
    <w:basedOn w:val="Normln"/>
    <w:next w:val="Normln"/>
    <w:link w:val="Nadpis5Char"/>
    <w:qFormat/>
    <w:rsid w:val="00A7110E"/>
    <w:pPr>
      <w:keepNext/>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120" w:line="240" w:lineRule="atLeast"/>
      <w:textAlignment w:val="baseline"/>
      <w:outlineLvl w:val="4"/>
    </w:pPr>
    <w:rPr>
      <w:b/>
      <w:sz w:val="40"/>
      <w:szCs w:val="20"/>
      <w:lang w:eastAsia="cs-CZ"/>
    </w:rPr>
  </w:style>
  <w:style w:type="paragraph" w:styleId="Nadpis6">
    <w:name w:val="heading 6"/>
    <w:basedOn w:val="Normln"/>
    <w:next w:val="Normln"/>
    <w:link w:val="Nadpis6Char"/>
    <w:qFormat/>
    <w:rsid w:val="00A7110E"/>
    <w:pPr>
      <w:keepNext/>
      <w:suppressAutoHyphens w:val="0"/>
      <w:overflowPunct w:val="0"/>
      <w:autoSpaceDE w:val="0"/>
      <w:autoSpaceDN w:val="0"/>
      <w:adjustRightInd w:val="0"/>
      <w:spacing w:before="120" w:line="240" w:lineRule="atLeast"/>
      <w:jc w:val="both"/>
      <w:textAlignment w:val="baseline"/>
      <w:outlineLvl w:val="5"/>
    </w:pPr>
    <w:rPr>
      <w:b/>
      <w:szCs w:val="20"/>
      <w:u w:val="single"/>
      <w:lang w:eastAsia="cs-CZ"/>
    </w:rPr>
  </w:style>
  <w:style w:type="paragraph" w:styleId="Nadpis7">
    <w:name w:val="heading 7"/>
    <w:basedOn w:val="Normln"/>
    <w:next w:val="Normln"/>
    <w:link w:val="Nadpis7Char"/>
    <w:qFormat/>
    <w:rsid w:val="00A7110E"/>
    <w:pPr>
      <w:keepNext/>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120" w:line="240" w:lineRule="atLeast"/>
      <w:textAlignment w:val="baseline"/>
      <w:outlineLvl w:val="6"/>
    </w:pPr>
    <w:rPr>
      <w:b/>
      <w:szCs w:val="20"/>
      <w:lang w:eastAsia="cs-CZ"/>
    </w:rPr>
  </w:style>
  <w:style w:type="paragraph" w:styleId="Nadpis8">
    <w:name w:val="heading 8"/>
    <w:basedOn w:val="Normln"/>
    <w:next w:val="Normln"/>
    <w:link w:val="Nadpis8Char"/>
    <w:qFormat/>
    <w:rsid w:val="00A7110E"/>
    <w:pPr>
      <w:keepNext/>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120" w:line="240" w:lineRule="atLeast"/>
      <w:textAlignment w:val="baseline"/>
      <w:outlineLvl w:val="7"/>
    </w:pPr>
    <w:rPr>
      <w:b/>
      <w:szCs w:val="20"/>
      <w:lang w:eastAsia="cs-CZ"/>
    </w:rPr>
  </w:style>
  <w:style w:type="paragraph" w:styleId="Nadpis9">
    <w:name w:val="heading 9"/>
    <w:basedOn w:val="Normln"/>
    <w:next w:val="Normln"/>
    <w:link w:val="Nadpis9Char"/>
    <w:qFormat/>
    <w:rsid w:val="00A7110E"/>
    <w:pPr>
      <w:keepNext/>
      <w:suppressAutoHyphens w:val="0"/>
      <w:overflowPunct w:val="0"/>
      <w:autoSpaceDE w:val="0"/>
      <w:autoSpaceDN w:val="0"/>
      <w:adjustRightInd w:val="0"/>
      <w:ind w:firstLine="720"/>
      <w:jc w:val="both"/>
      <w:textAlignment w:val="baseline"/>
      <w:outlineLvl w:val="8"/>
    </w:pPr>
    <w:rPr>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WW8Num3z0">
    <w:name w:val="WW8Num3z0"/>
    <w:rPr>
      <w:rFonts w:ascii="Symbol" w:hAnsi="Symbol"/>
      <w:sz w:val="20"/>
    </w:rPr>
  </w:style>
  <w:style w:type="character" w:customStyle="1" w:styleId="WW8Num4z0">
    <w:name w:val="WW8Num4z0"/>
    <w:rPr>
      <w:rFonts w:ascii="Symbol" w:hAnsi="Symbol"/>
      <w:sz w:val="20"/>
    </w:rPr>
  </w:style>
  <w:style w:type="character" w:customStyle="1" w:styleId="WW8Num5z0">
    <w:name w:val="WW8Num5z0"/>
    <w:rPr>
      <w:rFonts w:ascii="Symbol" w:hAnsi="Symbol"/>
      <w:sz w:val="20"/>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Symbol" w:hAnsi="Symbol"/>
      <w:sz w:val="20"/>
    </w:rPr>
  </w:style>
  <w:style w:type="character" w:customStyle="1" w:styleId="WW8Num9z0">
    <w:name w:val="WW8Num9z0"/>
    <w:rPr>
      <w:rFonts w:ascii="Symbol" w:hAnsi="Symbol"/>
      <w:sz w:val="20"/>
    </w:rPr>
  </w:style>
  <w:style w:type="character" w:customStyle="1" w:styleId="WW8Num10z0">
    <w:name w:val="WW8Num10z0"/>
    <w:rPr>
      <w:rFonts w:ascii="Symbol" w:hAnsi="Symbol"/>
      <w:sz w:val="20"/>
    </w:rPr>
  </w:style>
  <w:style w:type="character" w:customStyle="1" w:styleId="WW8Num11z0">
    <w:name w:val="WW8Num11z0"/>
    <w:rPr>
      <w:rFonts w:ascii="Symbol" w:hAnsi="Symbol"/>
      <w:sz w:val="20"/>
    </w:rPr>
  </w:style>
  <w:style w:type="character" w:customStyle="1" w:styleId="WW8Num12z0">
    <w:name w:val="WW8Num12z0"/>
    <w:rPr>
      <w:rFonts w:ascii="Symbol" w:hAnsi="Symbol"/>
    </w:rPr>
  </w:style>
  <w:style w:type="character" w:customStyle="1" w:styleId="WW8Num13z0">
    <w:name w:val="WW8Num13z0"/>
    <w:rPr>
      <w:rFonts w:ascii="Symbol" w:hAnsi="Symbol"/>
      <w:sz w:val="20"/>
    </w:rPr>
  </w:style>
  <w:style w:type="character" w:customStyle="1" w:styleId="WW8Num14z0">
    <w:name w:val="WW8Num14z0"/>
    <w:rPr>
      <w:rFonts w:ascii="Symbol" w:hAnsi="Symbol"/>
      <w:sz w:val="20"/>
    </w:rPr>
  </w:style>
  <w:style w:type="character" w:customStyle="1" w:styleId="WW8Num15z0">
    <w:name w:val="WW8Num15z0"/>
    <w:rPr>
      <w:rFonts w:ascii="Symbol" w:hAnsi="Symbol"/>
      <w:sz w:val="20"/>
    </w:rPr>
  </w:style>
  <w:style w:type="character" w:customStyle="1" w:styleId="WW8Num16z0">
    <w:name w:val="WW8Num16z0"/>
    <w:rPr>
      <w:rFonts w:ascii="Symbol" w:hAnsi="Symbol"/>
      <w:sz w:val="20"/>
    </w:rPr>
  </w:style>
  <w:style w:type="character" w:customStyle="1" w:styleId="WW8Num17z0">
    <w:name w:val="WW8Num17z0"/>
    <w:rPr>
      <w:rFonts w:ascii="Symbol" w:hAnsi="Symbol"/>
      <w:sz w:val="20"/>
    </w:rPr>
  </w:style>
  <w:style w:type="character" w:customStyle="1" w:styleId="WW8Num18z0">
    <w:name w:val="WW8Num18z0"/>
    <w:rPr>
      <w:rFonts w:ascii="Symbol" w:hAnsi="Symbol"/>
    </w:rPr>
  </w:style>
  <w:style w:type="character" w:customStyle="1" w:styleId="Standardnpsmoodstavce2">
    <w:name w:val="Standardní písmo odstavce2"/>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1">
    <w:name w:val="WW8Num9z1"/>
    <w:rPr>
      <w:rFonts w:ascii="Courier New" w:hAnsi="Courier New"/>
      <w:sz w:val="20"/>
    </w:rPr>
  </w:style>
  <w:style w:type="character" w:customStyle="1" w:styleId="WW8Num9z2">
    <w:name w:val="WW8Num9z2"/>
    <w:rPr>
      <w:rFonts w:ascii="Wingdings" w:hAnsi="Wingdings"/>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1">
    <w:name w:val="WW8Num17z1"/>
    <w:rPr>
      <w:rFonts w:ascii="Courier New" w:hAnsi="Courier New"/>
      <w:sz w:val="20"/>
    </w:rPr>
  </w:style>
  <w:style w:type="character" w:customStyle="1" w:styleId="WW8Num17z2">
    <w:name w:val="WW8Num17z2"/>
    <w:rPr>
      <w:rFonts w:ascii="Wingdings" w:hAnsi="Wingdings"/>
      <w:sz w:val="20"/>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Standardnpsmoodstavce1">
    <w:name w:val="Standardní písmo odstavce1"/>
  </w:style>
  <w:style w:type="character" w:styleId="Siln">
    <w:name w:val="Strong"/>
    <w:uiPriority w:val="22"/>
    <w:qFormat/>
    <w:rPr>
      <w:b/>
      <w:bCs/>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eastAsia="Lucida Sans Unicode" w:hAnsi="Arial"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Normlnweb">
    <w:name w:val="Normal (Web)"/>
    <w:basedOn w:val="Normln"/>
    <w:uiPriority w:val="99"/>
    <w:pPr>
      <w:spacing w:before="280" w:after="280"/>
    </w:pPr>
  </w:style>
  <w:style w:type="paragraph" w:customStyle="1" w:styleId="Zkladntext21">
    <w:name w:val="Základní text 21"/>
    <w:basedOn w:val="Normln"/>
    <w:rsid w:val="00A7110E"/>
    <w:pPr>
      <w:suppressAutoHyphens w:val="0"/>
      <w:overflowPunct w:val="0"/>
      <w:autoSpaceDE w:val="0"/>
      <w:autoSpaceDN w:val="0"/>
      <w:adjustRightInd w:val="0"/>
      <w:ind w:left="120"/>
      <w:textAlignment w:val="baseline"/>
    </w:pPr>
    <w:rPr>
      <w:b/>
      <w:color w:val="0000FF"/>
      <w:szCs w:val="20"/>
      <w:u w:val="single"/>
      <w:lang w:eastAsia="cs-CZ"/>
    </w:rPr>
  </w:style>
  <w:style w:type="character" w:customStyle="1" w:styleId="Nadpis1Char">
    <w:name w:val="Nadpis 1 Char"/>
    <w:link w:val="Nadpis1"/>
    <w:rsid w:val="00A7110E"/>
    <w:rPr>
      <w:b/>
      <w:sz w:val="24"/>
    </w:rPr>
  </w:style>
  <w:style w:type="character" w:customStyle="1" w:styleId="Nadpis2Char">
    <w:name w:val="Nadpis 2 Char"/>
    <w:link w:val="Nadpis2"/>
    <w:rsid w:val="00A7110E"/>
    <w:rPr>
      <w:rFonts w:ascii="Arial Narrow" w:hAnsi="Arial Narrow"/>
      <w:sz w:val="24"/>
    </w:rPr>
  </w:style>
  <w:style w:type="character" w:customStyle="1" w:styleId="Nadpis3Char">
    <w:name w:val="Nadpis 3 Char"/>
    <w:link w:val="Nadpis3"/>
    <w:rsid w:val="00A7110E"/>
    <w:rPr>
      <w:b/>
      <w:sz w:val="24"/>
    </w:rPr>
  </w:style>
  <w:style w:type="character" w:customStyle="1" w:styleId="Nadpis4Char">
    <w:name w:val="Nadpis 4 Char"/>
    <w:link w:val="Nadpis4"/>
    <w:rsid w:val="00A7110E"/>
    <w:rPr>
      <w:sz w:val="24"/>
    </w:rPr>
  </w:style>
  <w:style w:type="character" w:customStyle="1" w:styleId="Nadpis5Char">
    <w:name w:val="Nadpis 5 Char"/>
    <w:link w:val="Nadpis5"/>
    <w:rsid w:val="00A7110E"/>
    <w:rPr>
      <w:b/>
      <w:sz w:val="40"/>
    </w:rPr>
  </w:style>
  <w:style w:type="character" w:customStyle="1" w:styleId="Nadpis6Char">
    <w:name w:val="Nadpis 6 Char"/>
    <w:link w:val="Nadpis6"/>
    <w:rsid w:val="00A7110E"/>
    <w:rPr>
      <w:b/>
      <w:sz w:val="24"/>
      <w:u w:val="single"/>
    </w:rPr>
  </w:style>
  <w:style w:type="character" w:customStyle="1" w:styleId="Nadpis7Char">
    <w:name w:val="Nadpis 7 Char"/>
    <w:link w:val="Nadpis7"/>
    <w:rsid w:val="00A7110E"/>
    <w:rPr>
      <w:b/>
      <w:sz w:val="24"/>
    </w:rPr>
  </w:style>
  <w:style w:type="character" w:customStyle="1" w:styleId="Nadpis8Char">
    <w:name w:val="Nadpis 8 Char"/>
    <w:link w:val="Nadpis8"/>
    <w:rsid w:val="00A7110E"/>
    <w:rPr>
      <w:b/>
      <w:sz w:val="24"/>
    </w:rPr>
  </w:style>
  <w:style w:type="character" w:customStyle="1" w:styleId="Nadpis9Char">
    <w:name w:val="Nadpis 9 Char"/>
    <w:link w:val="Nadpis9"/>
    <w:rsid w:val="00A7110E"/>
    <w:rPr>
      <w:sz w:val="24"/>
    </w:rPr>
  </w:style>
  <w:style w:type="paragraph" w:styleId="Zpat">
    <w:name w:val="footer"/>
    <w:basedOn w:val="Normln"/>
    <w:link w:val="ZpatChar"/>
    <w:uiPriority w:val="99"/>
    <w:rsid w:val="00A7110E"/>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patChar">
    <w:name w:val="Zápatí Char"/>
    <w:basedOn w:val="Standardnpsmoodstavce"/>
    <w:link w:val="Zpat"/>
    <w:uiPriority w:val="99"/>
    <w:rsid w:val="00A7110E"/>
  </w:style>
  <w:style w:type="paragraph" w:customStyle="1" w:styleId="Paragraf">
    <w:name w:val="Paragraf"/>
    <w:basedOn w:val="Normln"/>
    <w:rsid w:val="00A7110E"/>
    <w:pPr>
      <w:keepNext/>
      <w:suppressAutoHyphens w:val="0"/>
      <w:overflowPunct w:val="0"/>
      <w:autoSpaceDE w:val="0"/>
      <w:autoSpaceDN w:val="0"/>
      <w:adjustRightInd w:val="0"/>
      <w:spacing w:before="120" w:line="240" w:lineRule="atLeast"/>
      <w:jc w:val="center"/>
      <w:textAlignment w:val="baseline"/>
    </w:pPr>
    <w:rPr>
      <w:rFonts w:ascii="Arial" w:hAnsi="Arial"/>
      <w:sz w:val="18"/>
      <w:szCs w:val="20"/>
      <w:lang w:eastAsia="cs-CZ"/>
    </w:rPr>
  </w:style>
  <w:style w:type="paragraph" w:customStyle="1" w:styleId="Nzevparagrafu">
    <w:name w:val="Název paragrafu"/>
    <w:basedOn w:val="Normln"/>
    <w:rsid w:val="00A7110E"/>
    <w:pPr>
      <w:keepNext/>
      <w:suppressAutoHyphens w:val="0"/>
      <w:overflowPunct w:val="0"/>
      <w:autoSpaceDE w:val="0"/>
      <w:autoSpaceDN w:val="0"/>
      <w:adjustRightInd w:val="0"/>
      <w:spacing w:before="120" w:line="240" w:lineRule="atLeast"/>
      <w:jc w:val="center"/>
      <w:textAlignment w:val="baseline"/>
    </w:pPr>
    <w:rPr>
      <w:rFonts w:ascii="Arial" w:hAnsi="Arial"/>
      <w:b/>
      <w:sz w:val="18"/>
      <w:szCs w:val="20"/>
      <w:lang w:eastAsia="cs-CZ"/>
    </w:rPr>
  </w:style>
  <w:style w:type="paragraph" w:customStyle="1" w:styleId="Psmeno">
    <w:name w:val="Písmeno"/>
    <w:basedOn w:val="Normln"/>
    <w:rsid w:val="00A7110E"/>
    <w:pPr>
      <w:keepNext/>
      <w:tabs>
        <w:tab w:val="left" w:pos="709"/>
      </w:tabs>
      <w:suppressAutoHyphens w:val="0"/>
      <w:overflowPunct w:val="0"/>
      <w:autoSpaceDE w:val="0"/>
      <w:autoSpaceDN w:val="0"/>
      <w:adjustRightInd w:val="0"/>
      <w:spacing w:line="200" w:lineRule="atLeast"/>
      <w:ind w:left="624" w:hanging="340"/>
      <w:jc w:val="both"/>
      <w:textAlignment w:val="baseline"/>
    </w:pPr>
    <w:rPr>
      <w:rFonts w:ascii="Arial" w:hAnsi="Arial"/>
      <w:sz w:val="16"/>
      <w:szCs w:val="20"/>
      <w:lang w:eastAsia="cs-CZ"/>
    </w:rPr>
  </w:style>
  <w:style w:type="paragraph" w:customStyle="1" w:styleId="Eslovanodstavec">
    <w:name w:val="Eíslovaný odstavec"/>
    <w:basedOn w:val="Normln"/>
    <w:rsid w:val="00A7110E"/>
    <w:pPr>
      <w:keepNext/>
      <w:tabs>
        <w:tab w:val="left" w:pos="425"/>
      </w:tabs>
      <w:suppressAutoHyphens w:val="0"/>
      <w:overflowPunct w:val="0"/>
      <w:autoSpaceDE w:val="0"/>
      <w:autoSpaceDN w:val="0"/>
      <w:adjustRightInd w:val="0"/>
      <w:spacing w:before="60" w:line="200" w:lineRule="atLeast"/>
      <w:ind w:left="425" w:hanging="425"/>
      <w:jc w:val="both"/>
      <w:textAlignment w:val="baseline"/>
    </w:pPr>
    <w:rPr>
      <w:rFonts w:ascii="Arial" w:hAnsi="Arial"/>
      <w:sz w:val="16"/>
      <w:szCs w:val="20"/>
      <w:lang w:eastAsia="cs-CZ"/>
    </w:rPr>
  </w:style>
  <w:style w:type="paragraph" w:customStyle="1" w:styleId="Zkladntext31">
    <w:name w:val="Základní text 31"/>
    <w:basedOn w:val="Normln"/>
    <w:rsid w:val="00A7110E"/>
    <w:pPr>
      <w:suppressAutoHyphens w:val="0"/>
      <w:overflowPunct w:val="0"/>
      <w:autoSpaceDE w:val="0"/>
      <w:autoSpaceDN w:val="0"/>
      <w:adjustRightInd w:val="0"/>
      <w:spacing w:before="120" w:line="240" w:lineRule="atLeast"/>
      <w:textAlignment w:val="baseline"/>
    </w:pPr>
    <w:rPr>
      <w:sz w:val="15"/>
      <w:szCs w:val="20"/>
      <w:lang w:eastAsia="cs-CZ"/>
    </w:rPr>
  </w:style>
  <w:style w:type="paragraph" w:customStyle="1" w:styleId="DefinitionTerm">
    <w:name w:val="Definition Term"/>
    <w:basedOn w:val="Normln"/>
    <w:next w:val="Normln"/>
    <w:rsid w:val="00A7110E"/>
    <w:pPr>
      <w:widowControl w:val="0"/>
      <w:suppressAutoHyphens w:val="0"/>
      <w:overflowPunct w:val="0"/>
      <w:autoSpaceDE w:val="0"/>
      <w:autoSpaceDN w:val="0"/>
      <w:adjustRightInd w:val="0"/>
      <w:textAlignment w:val="baseline"/>
    </w:pPr>
    <w:rPr>
      <w:szCs w:val="20"/>
      <w:lang w:eastAsia="cs-CZ"/>
    </w:rPr>
  </w:style>
  <w:style w:type="paragraph" w:customStyle="1" w:styleId="DefinitionList">
    <w:name w:val="Definition List"/>
    <w:basedOn w:val="Normln"/>
    <w:next w:val="DefinitionTerm"/>
    <w:rsid w:val="00A7110E"/>
    <w:pPr>
      <w:widowControl w:val="0"/>
      <w:suppressAutoHyphens w:val="0"/>
      <w:overflowPunct w:val="0"/>
      <w:autoSpaceDE w:val="0"/>
      <w:autoSpaceDN w:val="0"/>
      <w:adjustRightInd w:val="0"/>
      <w:ind w:left="360"/>
      <w:textAlignment w:val="baseline"/>
    </w:pPr>
    <w:rPr>
      <w:szCs w:val="20"/>
      <w:lang w:eastAsia="cs-CZ"/>
    </w:rPr>
  </w:style>
  <w:style w:type="paragraph" w:customStyle="1" w:styleId="Prosttext1">
    <w:name w:val="Prostý text1"/>
    <w:basedOn w:val="Normln"/>
    <w:rsid w:val="00A7110E"/>
    <w:pPr>
      <w:suppressAutoHyphens w:val="0"/>
      <w:overflowPunct w:val="0"/>
      <w:autoSpaceDE w:val="0"/>
      <w:autoSpaceDN w:val="0"/>
      <w:adjustRightInd w:val="0"/>
      <w:textAlignment w:val="baseline"/>
    </w:pPr>
    <w:rPr>
      <w:rFonts w:ascii="Courier New" w:hAnsi="Courier New"/>
      <w:color w:val="000000"/>
      <w:sz w:val="20"/>
      <w:szCs w:val="20"/>
      <w:lang w:eastAsia="cs-CZ"/>
    </w:rPr>
  </w:style>
  <w:style w:type="paragraph" w:styleId="Zhlav">
    <w:name w:val="header"/>
    <w:basedOn w:val="Normln"/>
    <w:link w:val="ZhlavChar"/>
    <w:rsid w:val="00A7110E"/>
    <w:pPr>
      <w:tabs>
        <w:tab w:val="center" w:pos="4536"/>
        <w:tab w:val="right" w:pos="9072"/>
      </w:tabs>
      <w:suppressAutoHyphens w:val="0"/>
      <w:overflowPunct w:val="0"/>
      <w:autoSpaceDE w:val="0"/>
      <w:autoSpaceDN w:val="0"/>
      <w:adjustRightInd w:val="0"/>
      <w:textAlignment w:val="baseline"/>
    </w:pPr>
    <w:rPr>
      <w:szCs w:val="20"/>
      <w:lang w:eastAsia="cs-CZ"/>
    </w:rPr>
  </w:style>
  <w:style w:type="character" w:customStyle="1" w:styleId="ZhlavChar">
    <w:name w:val="Záhlaví Char"/>
    <w:link w:val="Zhlav"/>
    <w:rsid w:val="00A7110E"/>
    <w:rPr>
      <w:sz w:val="24"/>
    </w:rPr>
  </w:style>
  <w:style w:type="character" w:customStyle="1" w:styleId="Hypertextovodkaz1">
    <w:name w:val="Hypertextový odkaz1"/>
    <w:rsid w:val="00A7110E"/>
    <w:rPr>
      <w:color w:val="0000FF"/>
      <w:u w:val="single"/>
    </w:rPr>
  </w:style>
  <w:style w:type="paragraph" w:styleId="Nzev">
    <w:name w:val="Title"/>
    <w:basedOn w:val="Normln"/>
    <w:link w:val="NzevChar"/>
    <w:qFormat/>
    <w:rsid w:val="00A7110E"/>
    <w:pPr>
      <w:suppressAutoHyphens w:val="0"/>
      <w:overflowPunct w:val="0"/>
      <w:autoSpaceDE w:val="0"/>
      <w:autoSpaceDN w:val="0"/>
      <w:adjustRightInd w:val="0"/>
      <w:jc w:val="center"/>
      <w:textAlignment w:val="baseline"/>
    </w:pPr>
    <w:rPr>
      <w:b/>
      <w:sz w:val="28"/>
      <w:szCs w:val="20"/>
      <w:u w:val="single"/>
      <w:lang w:eastAsia="cs-CZ"/>
    </w:rPr>
  </w:style>
  <w:style w:type="character" w:customStyle="1" w:styleId="NzevChar">
    <w:name w:val="Název Char"/>
    <w:link w:val="Nzev"/>
    <w:rsid w:val="00A7110E"/>
    <w:rPr>
      <w:b/>
      <w:sz w:val="28"/>
      <w:u w:val="single"/>
    </w:rPr>
  </w:style>
  <w:style w:type="character" w:styleId="slostrnky">
    <w:name w:val="page number"/>
    <w:rsid w:val="00A7110E"/>
  </w:style>
  <w:style w:type="paragraph" w:customStyle="1" w:styleId="Normlnweb1">
    <w:name w:val="Normální (web)1"/>
    <w:basedOn w:val="Normln"/>
    <w:rsid w:val="00A7110E"/>
    <w:pPr>
      <w:suppressAutoHyphens w:val="0"/>
      <w:overflowPunct w:val="0"/>
      <w:autoSpaceDE w:val="0"/>
      <w:autoSpaceDN w:val="0"/>
      <w:adjustRightInd w:val="0"/>
      <w:spacing w:before="100" w:after="100"/>
      <w:textAlignment w:val="baseline"/>
    </w:pPr>
    <w:rPr>
      <w:szCs w:val="20"/>
      <w:lang w:eastAsia="cs-CZ"/>
    </w:rPr>
  </w:style>
  <w:style w:type="character" w:customStyle="1" w:styleId="fulltext1">
    <w:name w:val="fulltext1"/>
    <w:rsid w:val="00A7110E"/>
    <w:rPr>
      <w:rFonts w:ascii="Verdana" w:hAnsi="Verdana"/>
      <w:color w:val="000000"/>
      <w:sz w:val="18"/>
    </w:rPr>
  </w:style>
  <w:style w:type="character" w:customStyle="1" w:styleId="Siln1">
    <w:name w:val="Silné1"/>
    <w:rsid w:val="00A7110E"/>
    <w:rPr>
      <w:b/>
    </w:rPr>
  </w:style>
  <w:style w:type="paragraph" w:customStyle="1" w:styleId="Zkladntextodsazen21">
    <w:name w:val="Základní text odsazený 21"/>
    <w:basedOn w:val="Normln"/>
    <w:rsid w:val="00A7110E"/>
    <w:pPr>
      <w:suppressAutoHyphens w:val="0"/>
      <w:overflowPunct w:val="0"/>
      <w:autoSpaceDE w:val="0"/>
      <w:autoSpaceDN w:val="0"/>
      <w:adjustRightInd w:val="0"/>
      <w:ind w:firstLine="709"/>
      <w:jc w:val="both"/>
      <w:textAlignment w:val="baseline"/>
    </w:pPr>
    <w:rPr>
      <w:sz w:val="22"/>
      <w:szCs w:val="20"/>
      <w:lang w:eastAsia="cs-CZ"/>
    </w:rPr>
  </w:style>
  <w:style w:type="paragraph" w:customStyle="1" w:styleId="Odstavecaut">
    <w:name w:val="Odstavec aut"/>
    <w:basedOn w:val="Normln"/>
    <w:rsid w:val="00A7110E"/>
    <w:pPr>
      <w:tabs>
        <w:tab w:val="num" w:pos="360"/>
      </w:tabs>
      <w:suppressAutoHyphens w:val="0"/>
      <w:overflowPunct w:val="0"/>
      <w:autoSpaceDE w:val="0"/>
      <w:autoSpaceDN w:val="0"/>
      <w:adjustRightInd w:val="0"/>
      <w:spacing w:before="120"/>
      <w:jc w:val="both"/>
      <w:textAlignment w:val="baseline"/>
    </w:pPr>
    <w:rPr>
      <w:szCs w:val="20"/>
      <w:lang w:eastAsia="cs-CZ"/>
    </w:rPr>
  </w:style>
  <w:style w:type="character" w:customStyle="1" w:styleId="FontStyle16">
    <w:name w:val="Font Style16"/>
    <w:rsid w:val="00A7110E"/>
    <w:rPr>
      <w:rFonts w:ascii="Times New Roman" w:hAnsi="Times New Roman"/>
      <w:sz w:val="22"/>
    </w:rPr>
  </w:style>
  <w:style w:type="character" w:customStyle="1" w:styleId="FontStyle14">
    <w:name w:val="Font Style14"/>
    <w:rsid w:val="00A7110E"/>
    <w:rPr>
      <w:rFonts w:ascii="Arial" w:hAnsi="Arial"/>
      <w:sz w:val="22"/>
    </w:rPr>
  </w:style>
  <w:style w:type="paragraph" w:styleId="Textbubliny">
    <w:name w:val="Balloon Text"/>
    <w:basedOn w:val="Normln"/>
    <w:link w:val="TextbublinyChar"/>
    <w:rsid w:val="00A7110E"/>
    <w:pPr>
      <w:suppressAutoHyphens w:val="0"/>
      <w:overflowPunct w:val="0"/>
      <w:autoSpaceDE w:val="0"/>
      <w:autoSpaceDN w:val="0"/>
      <w:adjustRightInd w:val="0"/>
      <w:textAlignment w:val="baseline"/>
    </w:pPr>
    <w:rPr>
      <w:rFonts w:ascii="Tahoma" w:hAnsi="Tahoma" w:cs="Tahoma"/>
      <w:sz w:val="16"/>
      <w:szCs w:val="16"/>
      <w:lang w:eastAsia="cs-CZ"/>
    </w:rPr>
  </w:style>
  <w:style w:type="character" w:customStyle="1" w:styleId="TextbublinyChar">
    <w:name w:val="Text bubliny Char"/>
    <w:link w:val="Textbubliny"/>
    <w:rsid w:val="00A7110E"/>
    <w:rPr>
      <w:rFonts w:ascii="Tahoma" w:hAnsi="Tahoma" w:cs="Tahoma"/>
      <w:sz w:val="16"/>
      <w:szCs w:val="16"/>
    </w:rPr>
  </w:style>
  <w:style w:type="paragraph" w:customStyle="1" w:styleId="Default">
    <w:name w:val="Default"/>
    <w:rsid w:val="00B45A16"/>
    <w:pPr>
      <w:autoSpaceDE w:val="0"/>
      <w:autoSpaceDN w:val="0"/>
      <w:adjustRightInd w:val="0"/>
    </w:pPr>
    <w:rPr>
      <w:rFonts w:ascii="Calibri" w:hAnsi="Calibri" w:cs="Calibri"/>
      <w:color w:val="000000"/>
      <w:sz w:val="24"/>
      <w:szCs w:val="24"/>
    </w:rPr>
  </w:style>
  <w:style w:type="paragraph" w:styleId="Prosttext">
    <w:name w:val="Plain Text"/>
    <w:basedOn w:val="Normln"/>
    <w:link w:val="ProsttextChar"/>
    <w:unhideWhenUsed/>
    <w:rsid w:val="006D24D7"/>
    <w:pPr>
      <w:suppressAutoHyphens w:val="0"/>
    </w:pPr>
    <w:rPr>
      <w:rFonts w:ascii="Consolas" w:eastAsia="Calibri" w:hAnsi="Consolas"/>
      <w:sz w:val="21"/>
      <w:szCs w:val="21"/>
      <w:lang w:val="x-none" w:eastAsia="en-US"/>
    </w:rPr>
  </w:style>
  <w:style w:type="character" w:customStyle="1" w:styleId="ProsttextChar">
    <w:name w:val="Prostý text Char"/>
    <w:link w:val="Prosttext"/>
    <w:rsid w:val="006D24D7"/>
    <w:rPr>
      <w:rFonts w:ascii="Consolas" w:eastAsia="Calibri" w:hAnsi="Consolas"/>
      <w:sz w:val="21"/>
      <w:szCs w:val="21"/>
      <w:lang w:val="x-none" w:eastAsia="en-US"/>
    </w:rPr>
  </w:style>
  <w:style w:type="paragraph" w:styleId="Bezmezer">
    <w:name w:val="No Spacing"/>
    <w:uiPriority w:val="1"/>
    <w:qFormat/>
    <w:rsid w:val="004B48F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1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vysluni.cz/" TargetMode="External"/><Relationship Id="rId13" Type="http://schemas.openxmlformats.org/officeDocument/2006/relationships/hyperlink" Target="http://www.zsvysluni.cz/" TargetMode="External"/><Relationship Id="rId18" Type="http://schemas.openxmlformats.org/officeDocument/2006/relationships/hyperlink" Target="http://www.zsvysluni.c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zsvysluni.cz/" TargetMode="External"/><Relationship Id="rId7" Type="http://schemas.openxmlformats.org/officeDocument/2006/relationships/hyperlink" Target="http://www.zsvysluni.cz/" TargetMode="External"/><Relationship Id="rId12" Type="http://schemas.openxmlformats.org/officeDocument/2006/relationships/hyperlink" Target="http://www.zsvysluni.cz/" TargetMode="External"/><Relationship Id="rId17" Type="http://schemas.openxmlformats.org/officeDocument/2006/relationships/hyperlink" Target="http://www.zsvysluni.cz/"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zsvysluni.cz/" TargetMode="External"/><Relationship Id="rId20" Type="http://schemas.openxmlformats.org/officeDocument/2006/relationships/hyperlink" Target="http://www.zsvysluni.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svysluni.cz/" TargetMode="External"/><Relationship Id="rId24" Type="http://schemas.openxmlformats.org/officeDocument/2006/relationships/hyperlink" Target="http://www.zsvysluni.cz/" TargetMode="External"/><Relationship Id="rId5" Type="http://schemas.openxmlformats.org/officeDocument/2006/relationships/footnotes" Target="footnotes.xml"/><Relationship Id="rId15" Type="http://schemas.openxmlformats.org/officeDocument/2006/relationships/hyperlink" Target="http://www.zsvysluni.cz/" TargetMode="External"/><Relationship Id="rId23" Type="http://schemas.openxmlformats.org/officeDocument/2006/relationships/hyperlink" Target="http://www.zsvysluni.cz/" TargetMode="External"/><Relationship Id="rId10" Type="http://schemas.openxmlformats.org/officeDocument/2006/relationships/hyperlink" Target="http://www.zsvysluni.cz/" TargetMode="External"/><Relationship Id="rId19" Type="http://schemas.openxmlformats.org/officeDocument/2006/relationships/hyperlink" Target="http://www.zsvysluni.cz/" TargetMode="External"/><Relationship Id="rId4" Type="http://schemas.openxmlformats.org/officeDocument/2006/relationships/webSettings" Target="webSettings.xml"/><Relationship Id="rId9" Type="http://schemas.openxmlformats.org/officeDocument/2006/relationships/hyperlink" Target="http://www.zsvysluni.cz/" TargetMode="External"/><Relationship Id="rId14" Type="http://schemas.openxmlformats.org/officeDocument/2006/relationships/hyperlink" Target="http://www.zsvysluni.cz/" TargetMode="External"/><Relationship Id="rId22" Type="http://schemas.openxmlformats.org/officeDocument/2006/relationships/hyperlink" Target="http://www.zsvysluni.cz/"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11600</Words>
  <Characters>68444</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Základní škola Hradčovice, okres Uherské Hradiště</vt:lpstr>
    </vt:vector>
  </TitlesOfParts>
  <Company>Hewlett-Packard Company</Company>
  <LinksUpToDate>false</LinksUpToDate>
  <CharactersWithSpaces>79885</CharactersWithSpaces>
  <SharedDoc>false</SharedDoc>
  <HLinks>
    <vt:vector size="108" baseType="variant">
      <vt:variant>
        <vt:i4>13828308</vt:i4>
      </vt:variant>
      <vt:variant>
        <vt:i4>51</vt:i4>
      </vt:variant>
      <vt:variant>
        <vt:i4>0</vt:i4>
      </vt:variant>
      <vt:variant>
        <vt:i4>5</vt:i4>
      </vt:variant>
      <vt:variant>
        <vt:lpwstr>http://www.zsvysluni.cz/</vt:lpwstr>
      </vt:variant>
      <vt:variant>
        <vt:lpwstr>4. Podmínky zacházení s majetkem školy ze strany žáků</vt:lpwstr>
      </vt:variant>
      <vt:variant>
        <vt:i4>31785386</vt:i4>
      </vt:variant>
      <vt:variant>
        <vt:i4>48</vt:i4>
      </vt:variant>
      <vt:variant>
        <vt:i4>0</vt:i4>
      </vt:variant>
      <vt:variant>
        <vt:i4>5</vt:i4>
      </vt:variant>
      <vt:variant>
        <vt:lpwstr>http://www.zsvysluni.cz/</vt:lpwstr>
      </vt:variant>
      <vt:variant>
        <vt:lpwstr>3.2 Ochrana před sociálně patologickými jevy</vt:lpwstr>
      </vt:variant>
      <vt:variant>
        <vt:i4>29753844</vt:i4>
      </vt:variant>
      <vt:variant>
        <vt:i4>45</vt:i4>
      </vt:variant>
      <vt:variant>
        <vt:i4>0</vt:i4>
      </vt:variant>
      <vt:variant>
        <vt:i4>5</vt:i4>
      </vt:variant>
      <vt:variant>
        <vt:lpwstr>http://www.zsvysluni.cz/</vt:lpwstr>
      </vt:variant>
      <vt:variant>
        <vt:lpwstr>3.1. Bezpečnost a ochrana zdraví žáků</vt:lpwstr>
      </vt:variant>
      <vt:variant>
        <vt:i4>197058</vt:i4>
      </vt:variant>
      <vt:variant>
        <vt:i4>42</vt:i4>
      </vt:variant>
      <vt:variant>
        <vt:i4>0</vt:i4>
      </vt:variant>
      <vt:variant>
        <vt:i4>5</vt:i4>
      </vt:variant>
      <vt:variant>
        <vt:lpwstr>http://www.zsvysluni.cz/</vt:lpwstr>
      </vt:variant>
      <vt:variant>
        <vt:lpwstr>3. Podmínky zajištění bezpečnosti a ochrany zdraví žáků a jejich ochrany před sociálně patologickými jevy a před projevy diskriminace, nepřátelství nebo násilí</vt:lpwstr>
      </vt:variant>
      <vt:variant>
        <vt:i4>13304088</vt:i4>
      </vt:variant>
      <vt:variant>
        <vt:i4>39</vt:i4>
      </vt:variant>
      <vt:variant>
        <vt:i4>0</vt:i4>
      </vt:variant>
      <vt:variant>
        <vt:i4>5</vt:i4>
      </vt:variant>
      <vt:variant>
        <vt:lpwstr>http://www.zsvysluni.cz/</vt:lpwstr>
      </vt:variant>
      <vt:variant>
        <vt:lpwstr>2.2.5. Různé</vt:lpwstr>
      </vt:variant>
      <vt:variant>
        <vt:i4>2883934</vt:i4>
      </vt:variant>
      <vt:variant>
        <vt:i4>36</vt:i4>
      </vt:variant>
      <vt:variant>
        <vt:i4>0</vt:i4>
      </vt:variant>
      <vt:variant>
        <vt:i4>5</vt:i4>
      </vt:variant>
      <vt:variant>
        <vt:lpwstr>http://www.zsvysluni.cz/</vt:lpwstr>
      </vt:variant>
      <vt:variant>
        <vt:lpwstr>2.2.4. Konec vyučování</vt:lpwstr>
      </vt:variant>
      <vt:variant>
        <vt:i4>4456895</vt:i4>
      </vt:variant>
      <vt:variant>
        <vt:i4>33</vt:i4>
      </vt:variant>
      <vt:variant>
        <vt:i4>0</vt:i4>
      </vt:variant>
      <vt:variant>
        <vt:i4>5</vt:i4>
      </vt:variant>
      <vt:variant>
        <vt:lpwstr>http://www.zsvysluni.cz/</vt:lpwstr>
      </vt:variant>
      <vt:variant>
        <vt:lpwstr>2.2.3. Přestávky</vt:lpwstr>
      </vt:variant>
      <vt:variant>
        <vt:i4>4850034</vt:i4>
      </vt:variant>
      <vt:variant>
        <vt:i4>30</vt:i4>
      </vt:variant>
      <vt:variant>
        <vt:i4>0</vt:i4>
      </vt:variant>
      <vt:variant>
        <vt:i4>5</vt:i4>
      </vt:variant>
      <vt:variant>
        <vt:lpwstr>http://www.zsvysluni.cz/</vt:lpwstr>
      </vt:variant>
      <vt:variant>
        <vt:lpwstr>2.2.2. Vyučování</vt:lpwstr>
      </vt:variant>
      <vt:variant>
        <vt:i4>16252937</vt:i4>
      </vt:variant>
      <vt:variant>
        <vt:i4>27</vt:i4>
      </vt:variant>
      <vt:variant>
        <vt:i4>0</vt:i4>
      </vt:variant>
      <vt:variant>
        <vt:i4>5</vt:i4>
      </vt:variant>
      <vt:variant>
        <vt:lpwstr>http://www.zsvysluni.cz/</vt:lpwstr>
      </vt:variant>
      <vt:variant>
        <vt:lpwstr>2.2.1. Příchod do školy</vt:lpwstr>
      </vt:variant>
      <vt:variant>
        <vt:i4>7667848</vt:i4>
      </vt:variant>
      <vt:variant>
        <vt:i4>24</vt:i4>
      </vt:variant>
      <vt:variant>
        <vt:i4>0</vt:i4>
      </vt:variant>
      <vt:variant>
        <vt:i4>5</vt:i4>
      </vt:variant>
      <vt:variant>
        <vt:lpwstr>http://www.zsvysluni.cz/</vt:lpwstr>
      </vt:variant>
      <vt:variant>
        <vt:lpwstr>2.2. Pravidla vnitřního režimu</vt:lpwstr>
      </vt:variant>
      <vt:variant>
        <vt:i4>28377200</vt:i4>
      </vt:variant>
      <vt:variant>
        <vt:i4>21</vt:i4>
      </vt:variant>
      <vt:variant>
        <vt:i4>0</vt:i4>
      </vt:variant>
      <vt:variant>
        <vt:i4>5</vt:i4>
      </vt:variant>
      <vt:variant>
        <vt:lpwstr>http://www.zsvysluni.cz/</vt:lpwstr>
      </vt:variant>
      <vt:variant>
        <vt:lpwstr>2.1. Docházka do školy</vt:lpwstr>
      </vt:variant>
      <vt:variant>
        <vt:i4>27787281</vt:i4>
      </vt:variant>
      <vt:variant>
        <vt:i4>18</vt:i4>
      </vt:variant>
      <vt:variant>
        <vt:i4>0</vt:i4>
      </vt:variant>
      <vt:variant>
        <vt:i4>5</vt:i4>
      </vt:variant>
      <vt:variant>
        <vt:lpwstr>http://www.zsvysluni.cz/</vt:lpwstr>
      </vt:variant>
      <vt:variant>
        <vt:lpwstr>2.  Provoz a vnitřní režim školy</vt:lpwstr>
      </vt:variant>
      <vt:variant>
        <vt:i4>25362589</vt:i4>
      </vt:variant>
      <vt:variant>
        <vt:i4>15</vt:i4>
      </vt:variant>
      <vt:variant>
        <vt:i4>0</vt:i4>
      </vt:variant>
      <vt:variant>
        <vt:i4>5</vt:i4>
      </vt:variant>
      <vt:variant>
        <vt:lpwstr>http://www.zsvysluni.cz/</vt:lpwstr>
      </vt:variant>
      <vt:variant>
        <vt:lpwstr>1.5. Vztahy žáků a zákonných zástupců s pedagogickými pracovníky</vt:lpwstr>
      </vt:variant>
      <vt:variant>
        <vt:i4>4980750</vt:i4>
      </vt:variant>
      <vt:variant>
        <vt:i4>12</vt:i4>
      </vt:variant>
      <vt:variant>
        <vt:i4>0</vt:i4>
      </vt:variant>
      <vt:variant>
        <vt:i4>5</vt:i4>
      </vt:variant>
      <vt:variant>
        <vt:lpwstr>http://www.zsvysluni.cz/</vt:lpwstr>
      </vt:variant>
      <vt:variant>
        <vt:lpwstr>1.4. Povinnosti zákonných zástupců žáků školy</vt:lpwstr>
      </vt:variant>
      <vt:variant>
        <vt:i4>14155793</vt:i4>
      </vt:variant>
      <vt:variant>
        <vt:i4>9</vt:i4>
      </vt:variant>
      <vt:variant>
        <vt:i4>0</vt:i4>
      </vt:variant>
      <vt:variant>
        <vt:i4>5</vt:i4>
      </vt:variant>
      <vt:variant>
        <vt:lpwstr>http://www.zsvysluni.cz/</vt:lpwstr>
      </vt:variant>
      <vt:variant>
        <vt:lpwstr>1.3. Práva zákonných zástupců žáků školy</vt:lpwstr>
      </vt:variant>
      <vt:variant>
        <vt:i4>25690115</vt:i4>
      </vt:variant>
      <vt:variant>
        <vt:i4>6</vt:i4>
      </vt:variant>
      <vt:variant>
        <vt:i4>0</vt:i4>
      </vt:variant>
      <vt:variant>
        <vt:i4>5</vt:i4>
      </vt:variant>
      <vt:variant>
        <vt:lpwstr>http://www.zsvysluni.cz/</vt:lpwstr>
      </vt:variant>
      <vt:variant>
        <vt:lpwstr>1.2. Povinnosti žáků ve škole</vt:lpwstr>
      </vt:variant>
      <vt:variant>
        <vt:i4>13566423</vt:i4>
      </vt:variant>
      <vt:variant>
        <vt:i4>3</vt:i4>
      </vt:variant>
      <vt:variant>
        <vt:i4>0</vt:i4>
      </vt:variant>
      <vt:variant>
        <vt:i4>5</vt:i4>
      </vt:variant>
      <vt:variant>
        <vt:lpwstr>http://www.zsvysluni.cz/</vt:lpwstr>
      </vt:variant>
      <vt:variant>
        <vt:lpwstr>1.1. Práva žáků ve škole</vt:lpwstr>
      </vt:variant>
      <vt:variant>
        <vt:i4>6684706</vt:i4>
      </vt:variant>
      <vt:variant>
        <vt:i4>0</vt:i4>
      </vt:variant>
      <vt:variant>
        <vt:i4>0</vt:i4>
      </vt:variant>
      <vt:variant>
        <vt:i4>5</vt:i4>
      </vt:variant>
      <vt:variant>
        <vt:lpwstr>http://www.zsvysluni.cz/</vt:lpwstr>
      </vt:variant>
      <vt:variant>
        <vt:lpwstr>1prava_a_povinnosti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Hradčovice, okres Uherské Hradiště</dc:title>
  <dc:subject/>
  <dc:creator>eva</dc:creator>
  <cp:keywords/>
  <cp:lastModifiedBy>Jančová Veronika</cp:lastModifiedBy>
  <cp:revision>2</cp:revision>
  <cp:lastPrinted>2024-09-12T12:55:00Z</cp:lastPrinted>
  <dcterms:created xsi:type="dcterms:W3CDTF">2024-09-12T12:57:00Z</dcterms:created>
  <dcterms:modified xsi:type="dcterms:W3CDTF">2024-09-12T12:57:00Z</dcterms:modified>
</cp:coreProperties>
</file>